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CC48" w14:textId="77777777" w:rsidR="00C41137" w:rsidRPr="00A1778B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1C22A553" w14:textId="0FD74E7C" w:rsidR="00C41137" w:rsidRPr="00A1778B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9E7C1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E7C1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82D1958" w14:textId="3409473C" w:rsidR="00C41137" w:rsidRPr="00A1778B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9E7C1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5324E02" w14:textId="77777777" w:rsidR="00C41137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25E7AB79" w14:textId="77777777" w:rsidR="00C41137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AA0777" w14:textId="77777777" w:rsidR="00C41137" w:rsidRDefault="00C41137" w:rsidP="00C41137">
      <w:pPr>
        <w:pStyle w:val="a3"/>
        <w:ind w:left="0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6CED3725" w14:textId="5253A4FE" w:rsidR="00C41137" w:rsidRPr="00A1778B" w:rsidRDefault="00C41137" w:rsidP="00C41137">
      <w:pPr>
        <w:pStyle w:val="a3"/>
        <w:ind w:left="0"/>
        <w:jc w:val="righ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เริ่มประชุมเวลา  09.</w:t>
      </w:r>
      <w:r w:rsidR="00AB7DC6">
        <w:rPr>
          <w:rFonts w:ascii="TH SarabunIT๙" w:hAnsi="TH SarabunIT๙" w:cs="TH SarabunIT๙" w:hint="cs"/>
          <w:b/>
          <w:bCs/>
          <w:szCs w:val="32"/>
          <w:cs/>
        </w:rPr>
        <w:t>35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น.</w:t>
      </w:r>
    </w:p>
    <w:p w14:paraId="63697B41" w14:textId="77777777" w:rsidR="00C41137" w:rsidRPr="009B3910" w:rsidRDefault="00C41137" w:rsidP="00C411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91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C41137" w:rsidRPr="00F12377" w14:paraId="71940E85" w14:textId="77777777" w:rsidTr="0021096E">
        <w:tc>
          <w:tcPr>
            <w:tcW w:w="993" w:type="dxa"/>
          </w:tcPr>
          <w:p w14:paraId="60AA4D58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006615EB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67638FE4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C41137" w:rsidRPr="00F12377" w14:paraId="02CA76AC" w14:textId="77777777" w:rsidTr="0021096E">
        <w:tc>
          <w:tcPr>
            <w:tcW w:w="993" w:type="dxa"/>
          </w:tcPr>
          <w:p w14:paraId="57FDF3BC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447C5108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703D82A9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C41137" w:rsidRPr="00F12377" w14:paraId="58C7D132" w14:textId="77777777" w:rsidTr="0021096E">
        <w:tc>
          <w:tcPr>
            <w:tcW w:w="993" w:type="dxa"/>
          </w:tcPr>
          <w:p w14:paraId="2C375FE7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6366FC55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00EB2A71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C41137" w:rsidRPr="00F12377" w14:paraId="3ED46DFC" w14:textId="77777777" w:rsidTr="0021096E">
        <w:tc>
          <w:tcPr>
            <w:tcW w:w="993" w:type="dxa"/>
          </w:tcPr>
          <w:p w14:paraId="04B14216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1F40F98C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กิ่งคำวงค์</w:t>
            </w:r>
          </w:p>
        </w:tc>
        <w:tc>
          <w:tcPr>
            <w:tcW w:w="4819" w:type="dxa"/>
          </w:tcPr>
          <w:p w14:paraId="1AB22224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C41137" w:rsidRPr="00F12377" w14:paraId="3A49A532" w14:textId="77777777" w:rsidTr="0021096E">
        <w:tc>
          <w:tcPr>
            <w:tcW w:w="993" w:type="dxa"/>
          </w:tcPr>
          <w:p w14:paraId="768C2B25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7A601908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53AD4C01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C41137" w:rsidRPr="00F12377" w14:paraId="702AB56E" w14:textId="77777777" w:rsidTr="0021096E">
        <w:tc>
          <w:tcPr>
            <w:tcW w:w="993" w:type="dxa"/>
          </w:tcPr>
          <w:p w14:paraId="3653390B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31C03895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  มณีวรรณ</w:t>
            </w:r>
          </w:p>
        </w:tc>
        <w:tc>
          <w:tcPr>
            <w:tcW w:w="4819" w:type="dxa"/>
          </w:tcPr>
          <w:p w14:paraId="364780F3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C41137" w:rsidRPr="00F12377" w14:paraId="144E6CCD" w14:textId="77777777" w:rsidTr="0021096E">
        <w:tc>
          <w:tcPr>
            <w:tcW w:w="993" w:type="dxa"/>
          </w:tcPr>
          <w:p w14:paraId="317F1DEB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74AB9C01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768CD82F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C41137" w:rsidRPr="00F12377" w14:paraId="3E6EFA2B" w14:textId="77777777" w:rsidTr="0021096E">
        <w:tc>
          <w:tcPr>
            <w:tcW w:w="993" w:type="dxa"/>
          </w:tcPr>
          <w:p w14:paraId="1FB0B357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58DCD34A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ชาธิพา</w:t>
            </w:r>
          </w:p>
        </w:tc>
        <w:tc>
          <w:tcPr>
            <w:tcW w:w="4819" w:type="dxa"/>
          </w:tcPr>
          <w:p w14:paraId="2AA2B10D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C41137" w:rsidRPr="00F12377" w14:paraId="6D109DA6" w14:textId="77777777" w:rsidTr="0021096E">
        <w:tc>
          <w:tcPr>
            <w:tcW w:w="993" w:type="dxa"/>
          </w:tcPr>
          <w:p w14:paraId="4280112C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461F9EC0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 ไชยยายงค์</w:t>
            </w:r>
          </w:p>
        </w:tc>
        <w:tc>
          <w:tcPr>
            <w:tcW w:w="4819" w:type="dxa"/>
          </w:tcPr>
          <w:p w14:paraId="4619F674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C41137" w:rsidRPr="00F12377" w14:paraId="50C5A496" w14:textId="77777777" w:rsidTr="0021096E">
        <w:tc>
          <w:tcPr>
            <w:tcW w:w="993" w:type="dxa"/>
          </w:tcPr>
          <w:p w14:paraId="317CDD85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1E4B06AB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3F4B8F4F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C41137" w:rsidRPr="00F12377" w14:paraId="19871F88" w14:textId="77777777" w:rsidTr="0021096E">
        <w:tc>
          <w:tcPr>
            <w:tcW w:w="993" w:type="dxa"/>
          </w:tcPr>
          <w:p w14:paraId="4947F4FE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688EA0B1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42B7A022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C41137" w:rsidRPr="00F12377" w14:paraId="62647F40" w14:textId="77777777" w:rsidTr="0021096E">
        <w:tc>
          <w:tcPr>
            <w:tcW w:w="993" w:type="dxa"/>
          </w:tcPr>
          <w:p w14:paraId="6FD15C73" w14:textId="77777777" w:rsidR="00C41137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4DD4A2E2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ไชยายงค์</w:t>
            </w:r>
          </w:p>
        </w:tc>
        <w:tc>
          <w:tcPr>
            <w:tcW w:w="4819" w:type="dxa"/>
          </w:tcPr>
          <w:p w14:paraId="7179A2B9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C41137" w:rsidRPr="00F12377" w14:paraId="74F63891" w14:textId="77777777" w:rsidTr="0021096E">
        <w:tc>
          <w:tcPr>
            <w:tcW w:w="993" w:type="dxa"/>
          </w:tcPr>
          <w:p w14:paraId="4472B7C1" w14:textId="77777777" w:rsidR="00C41137" w:rsidRPr="009B74A2" w:rsidRDefault="00C41137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00004A79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2635B1E4" w14:textId="77777777" w:rsidR="00C41137" w:rsidRPr="00F12377" w:rsidRDefault="00C41137" w:rsidP="0021096E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24E4F7E8" w14:textId="77777777" w:rsidR="00C41137" w:rsidRPr="00685CA6" w:rsidRDefault="00C41137" w:rsidP="00C4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F07420A" w14:textId="77777777" w:rsidR="00C41137" w:rsidRDefault="00C41137" w:rsidP="00C4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47D73C4" w14:textId="77777777" w:rsidR="00C41137" w:rsidRPr="003B5F09" w:rsidRDefault="00C41137" w:rsidP="00C411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p w14:paraId="6BCF0309" w14:textId="77777777" w:rsidR="00C41137" w:rsidRPr="00A21EE7" w:rsidRDefault="00C41137" w:rsidP="00C4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FB4727E" w14:textId="77777777" w:rsidR="00C41137" w:rsidRPr="00D521C3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48994049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3A441BBE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61E91F17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475A91BE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895FE70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  <w:r w:rsidRPr="00FD13D1">
        <w:rPr>
          <w:rFonts w:ascii="TH SarabunIT๙" w:hAnsi="TH SarabunIT๙" w:cs="TH SarabunIT๙"/>
          <w:szCs w:val="32"/>
        </w:rPr>
        <w:tab/>
      </w:r>
    </w:p>
    <w:p w14:paraId="2D4EF56A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4929BE8C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617FCEEF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F328B00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510B7995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40442943" w14:textId="77777777" w:rsidR="00C41137" w:rsidRDefault="00C41137" w:rsidP="00C41137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11EFCAE8" w14:textId="77777777" w:rsidR="00C41137" w:rsidRPr="00A1778B" w:rsidRDefault="00C41137" w:rsidP="00C411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7BF965" w14:textId="77777777" w:rsidR="0061161E" w:rsidRDefault="0061161E" w:rsidP="009E7C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47D869" w14:textId="55CEC582" w:rsidR="00C41137" w:rsidRPr="009E7C1D" w:rsidRDefault="009E7C1D" w:rsidP="009E7C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7C1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2B5328A" w14:textId="77777777" w:rsidR="009E7C1D" w:rsidRDefault="00C41137" w:rsidP="009E7C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9E7C1D">
        <w:rPr>
          <w:rFonts w:ascii="TH SarabunIT๙" w:hAnsi="TH SarabunIT๙" w:cs="TH SarabunIT๙" w:hint="cs"/>
          <w:szCs w:val="32"/>
          <w:cs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9E7C1D" w14:paraId="05A73BBC" w14:textId="77777777" w:rsidTr="0021096E">
        <w:tc>
          <w:tcPr>
            <w:tcW w:w="993" w:type="dxa"/>
          </w:tcPr>
          <w:p w14:paraId="4C608DDB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2F2EED77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3658BF14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9E7C1D" w14:paraId="7EC708F8" w14:textId="77777777" w:rsidTr="0021096E">
        <w:tc>
          <w:tcPr>
            <w:tcW w:w="993" w:type="dxa"/>
          </w:tcPr>
          <w:p w14:paraId="7BAB4A20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75479B9E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5729EF1D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9E7C1D" w14:paraId="2AAE8791" w14:textId="77777777" w:rsidTr="0021096E">
        <w:tc>
          <w:tcPr>
            <w:tcW w:w="993" w:type="dxa"/>
          </w:tcPr>
          <w:p w14:paraId="34AFFF57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5EE38026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บุญโม๊ะ</w:t>
            </w:r>
          </w:p>
        </w:tc>
        <w:tc>
          <w:tcPr>
            <w:tcW w:w="4111" w:type="dxa"/>
          </w:tcPr>
          <w:p w14:paraId="58B81FF3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9E7C1D" w14:paraId="1BB2BC68" w14:textId="77777777" w:rsidTr="0021096E">
        <w:tc>
          <w:tcPr>
            <w:tcW w:w="993" w:type="dxa"/>
          </w:tcPr>
          <w:p w14:paraId="04939ACC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2DA644C6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ไชยายงค์</w:t>
            </w:r>
          </w:p>
        </w:tc>
        <w:tc>
          <w:tcPr>
            <w:tcW w:w="4111" w:type="dxa"/>
          </w:tcPr>
          <w:p w14:paraId="5EA93067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9E7C1D" w14:paraId="356A7114" w14:textId="77777777" w:rsidTr="0021096E">
        <w:tc>
          <w:tcPr>
            <w:tcW w:w="993" w:type="dxa"/>
          </w:tcPr>
          <w:p w14:paraId="32F2A538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21B91B1B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นางสาวภิญญดา  เที่ยงโยธา</w:t>
            </w:r>
          </w:p>
        </w:tc>
        <w:tc>
          <w:tcPr>
            <w:tcW w:w="4111" w:type="dxa"/>
          </w:tcPr>
          <w:p w14:paraId="55519268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9E7C1D" w14:paraId="0AF0AA72" w14:textId="77777777" w:rsidTr="0021096E">
        <w:tc>
          <w:tcPr>
            <w:tcW w:w="993" w:type="dxa"/>
          </w:tcPr>
          <w:p w14:paraId="4F80E92D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1F7E462E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ไชยสุริย์</w:t>
            </w:r>
          </w:p>
        </w:tc>
        <w:tc>
          <w:tcPr>
            <w:tcW w:w="4111" w:type="dxa"/>
          </w:tcPr>
          <w:p w14:paraId="4A571C97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9E7C1D" w14:paraId="0C88149F" w14:textId="77777777" w:rsidTr="0021096E">
        <w:tc>
          <w:tcPr>
            <w:tcW w:w="993" w:type="dxa"/>
          </w:tcPr>
          <w:p w14:paraId="4DC785DE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7A678729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ศรีพิเมือง</w:t>
            </w:r>
          </w:p>
        </w:tc>
        <w:tc>
          <w:tcPr>
            <w:tcW w:w="4111" w:type="dxa"/>
          </w:tcPr>
          <w:p w14:paraId="70B93736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9E7C1D" w14:paraId="309EAB34" w14:textId="77777777" w:rsidTr="0021096E">
        <w:tc>
          <w:tcPr>
            <w:tcW w:w="993" w:type="dxa"/>
          </w:tcPr>
          <w:p w14:paraId="5B8BD0EE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1DDB2B01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นางจารุวรรณ แสงไกร</w:t>
            </w:r>
          </w:p>
        </w:tc>
        <w:tc>
          <w:tcPr>
            <w:tcW w:w="4111" w:type="dxa"/>
          </w:tcPr>
          <w:p w14:paraId="7C0D9875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รองปลัดเทศบาลตำบลคำอาฮวน</w:t>
            </w:r>
          </w:p>
        </w:tc>
      </w:tr>
      <w:tr w:rsidR="009E7C1D" w14:paraId="2C470291" w14:textId="77777777" w:rsidTr="0021096E">
        <w:tc>
          <w:tcPr>
            <w:tcW w:w="993" w:type="dxa"/>
          </w:tcPr>
          <w:p w14:paraId="521AB68B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65D9C55D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6E757CF0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9E7C1D" w14:paraId="0E420E48" w14:textId="77777777" w:rsidTr="0021096E">
        <w:tc>
          <w:tcPr>
            <w:tcW w:w="993" w:type="dxa"/>
          </w:tcPr>
          <w:p w14:paraId="3B3A466C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45AC7D98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055AFA54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9E7C1D" w14:paraId="6F566689" w14:textId="77777777" w:rsidTr="0021096E">
        <w:tc>
          <w:tcPr>
            <w:tcW w:w="993" w:type="dxa"/>
          </w:tcPr>
          <w:p w14:paraId="172AA89D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5A935B50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6222E274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9E7C1D" w14:paraId="2E68D40E" w14:textId="77777777" w:rsidTr="0021096E">
        <w:tc>
          <w:tcPr>
            <w:tcW w:w="993" w:type="dxa"/>
          </w:tcPr>
          <w:p w14:paraId="60A89346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368" w:type="dxa"/>
          </w:tcPr>
          <w:p w14:paraId="3E26C7DC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ศรีพิเมือง</w:t>
            </w:r>
          </w:p>
        </w:tc>
        <w:tc>
          <w:tcPr>
            <w:tcW w:w="4111" w:type="dxa"/>
          </w:tcPr>
          <w:p w14:paraId="70CE1E2F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9E7C1D" w14:paraId="1BB910F6" w14:textId="77777777" w:rsidTr="0021096E">
        <w:tc>
          <w:tcPr>
            <w:tcW w:w="993" w:type="dxa"/>
          </w:tcPr>
          <w:p w14:paraId="069BF4FB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368" w:type="dxa"/>
          </w:tcPr>
          <w:p w14:paraId="2811F722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พลเทพ</w:t>
            </w:r>
          </w:p>
        </w:tc>
        <w:tc>
          <w:tcPr>
            <w:tcW w:w="4111" w:type="dxa"/>
          </w:tcPr>
          <w:p w14:paraId="5442A4CC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หัวหน้าฝ่ายแผนงานและงบประมาณ</w:t>
            </w:r>
          </w:p>
        </w:tc>
      </w:tr>
      <w:tr w:rsidR="009E7C1D" w14:paraId="51D701D9" w14:textId="77777777" w:rsidTr="0021096E">
        <w:tc>
          <w:tcPr>
            <w:tcW w:w="993" w:type="dxa"/>
          </w:tcPr>
          <w:p w14:paraId="25CC6198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368" w:type="dxa"/>
          </w:tcPr>
          <w:p w14:paraId="2CC8CED9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2EB43160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9E7C1D" w:rsidRPr="00F12377" w14:paraId="7833886D" w14:textId="77777777" w:rsidTr="0021096E">
        <w:tc>
          <w:tcPr>
            <w:tcW w:w="993" w:type="dxa"/>
          </w:tcPr>
          <w:p w14:paraId="406EB0BB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368" w:type="dxa"/>
          </w:tcPr>
          <w:p w14:paraId="717EDA09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นางกัญญ์ณพัชญ์ อาจวิชัย</w:t>
            </w:r>
          </w:p>
        </w:tc>
        <w:tc>
          <w:tcPr>
            <w:tcW w:w="4111" w:type="dxa"/>
          </w:tcPr>
          <w:p w14:paraId="2A7F7EE3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9E7C1D" w:rsidRPr="00F12377" w14:paraId="452F92C3" w14:textId="77777777" w:rsidTr="0021096E">
        <w:tc>
          <w:tcPr>
            <w:tcW w:w="993" w:type="dxa"/>
          </w:tcPr>
          <w:p w14:paraId="6C05C61D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348E44F1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ชิลวงษ์</w:t>
            </w:r>
          </w:p>
        </w:tc>
        <w:tc>
          <w:tcPr>
            <w:tcW w:w="4111" w:type="dxa"/>
          </w:tcPr>
          <w:p w14:paraId="50F79583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9E7C1D" w:rsidRPr="00F12377" w14:paraId="01D6BFE8" w14:textId="77777777" w:rsidTr="0021096E">
        <w:tc>
          <w:tcPr>
            <w:tcW w:w="993" w:type="dxa"/>
          </w:tcPr>
          <w:p w14:paraId="4D1E2A51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194A3959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4F86CF97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9E7C1D" w:rsidRPr="00F12377" w14:paraId="0DD9A1FC" w14:textId="77777777" w:rsidTr="0021096E">
        <w:tc>
          <w:tcPr>
            <w:tcW w:w="993" w:type="dxa"/>
          </w:tcPr>
          <w:p w14:paraId="268CD7E9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68" w:type="dxa"/>
          </w:tcPr>
          <w:p w14:paraId="0443DB12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3A37E85A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9E7C1D" w:rsidRPr="00F12377" w14:paraId="1C516E64" w14:textId="77777777" w:rsidTr="0021096E">
        <w:tc>
          <w:tcPr>
            <w:tcW w:w="993" w:type="dxa"/>
          </w:tcPr>
          <w:p w14:paraId="7127F97D" w14:textId="7777777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68" w:type="dxa"/>
          </w:tcPr>
          <w:p w14:paraId="259B326A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นายพลาธิป  นิลโคตร</w:t>
            </w:r>
          </w:p>
        </w:tc>
        <w:tc>
          <w:tcPr>
            <w:tcW w:w="4111" w:type="dxa"/>
          </w:tcPr>
          <w:p w14:paraId="4DE9C5AD" w14:textId="7777777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9E7C1D" w:rsidRPr="00F12377" w14:paraId="1F639E32" w14:textId="77777777" w:rsidTr="0021096E">
        <w:tc>
          <w:tcPr>
            <w:tcW w:w="993" w:type="dxa"/>
          </w:tcPr>
          <w:p w14:paraId="7B04C56C" w14:textId="0769FC34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0116AAF0" w14:textId="5EF21058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DA85F79" w14:textId="19DA18B1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7C1D" w:rsidRPr="00F12377" w14:paraId="79EF55E0" w14:textId="77777777" w:rsidTr="0021096E">
        <w:tc>
          <w:tcPr>
            <w:tcW w:w="993" w:type="dxa"/>
          </w:tcPr>
          <w:p w14:paraId="4BB89F0F" w14:textId="50D901B6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04BAD373" w14:textId="126F3F38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E4EA3D2" w14:textId="07FD1084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7C1D" w:rsidRPr="00F12377" w14:paraId="007FCCE7" w14:textId="77777777" w:rsidTr="0021096E">
        <w:tc>
          <w:tcPr>
            <w:tcW w:w="993" w:type="dxa"/>
          </w:tcPr>
          <w:p w14:paraId="6DBE611E" w14:textId="30E1045C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3BA0A7B9" w14:textId="5F5A93B2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D4F265F" w14:textId="30239010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7C1D" w:rsidRPr="00F12377" w14:paraId="0CEE6BE5" w14:textId="77777777" w:rsidTr="0021096E">
        <w:tc>
          <w:tcPr>
            <w:tcW w:w="993" w:type="dxa"/>
          </w:tcPr>
          <w:p w14:paraId="41E46AD9" w14:textId="3F5D34F7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72E3D1C2" w14:textId="5FEA6CCF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8F2FD5C" w14:textId="4370F817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7C1D" w:rsidRPr="00F12377" w14:paraId="6BF856FD" w14:textId="77777777" w:rsidTr="0021096E">
        <w:tc>
          <w:tcPr>
            <w:tcW w:w="993" w:type="dxa"/>
          </w:tcPr>
          <w:p w14:paraId="31ADEFE2" w14:textId="0680F908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78D873B6" w14:textId="3C8647E5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2DBF951" w14:textId="75C5B38E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7C1D" w:rsidRPr="00F12377" w14:paraId="767D8DAD" w14:textId="77777777" w:rsidTr="0021096E">
        <w:tc>
          <w:tcPr>
            <w:tcW w:w="993" w:type="dxa"/>
          </w:tcPr>
          <w:p w14:paraId="312E1B73" w14:textId="636CD1DD" w:rsidR="009E7C1D" w:rsidRDefault="009E7C1D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50DFE836" w14:textId="19B22CC9" w:rsidR="009E7C1D" w:rsidRDefault="009E7C1D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8DC4CDD" w14:textId="1CDE5D68" w:rsidR="009E7C1D" w:rsidRPr="00F12377" w:rsidRDefault="009E7C1D" w:rsidP="0021096E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9B12C6B" w14:textId="77777777" w:rsidR="009E7C1D" w:rsidRDefault="009E7C1D" w:rsidP="009E7C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D01E767" w14:textId="77777777" w:rsidR="009E7C1D" w:rsidRDefault="009E7C1D" w:rsidP="009E7C1D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p w14:paraId="2717E18C" w14:textId="3D172ECA" w:rsidR="00C41137" w:rsidRDefault="00C41137" w:rsidP="009E7C1D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A348FD3" w14:textId="77777777" w:rsidR="00C41137" w:rsidRDefault="00C41137" w:rsidP="00C41137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D7E74EF" w14:textId="77777777" w:rsidR="00C41137" w:rsidRDefault="00C41137" w:rsidP="00C41137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758C226" w14:textId="77777777" w:rsidR="00C41137" w:rsidRDefault="00C41137" w:rsidP="00C41137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69C7504" w14:textId="77777777" w:rsidR="0061161E" w:rsidRDefault="0061161E" w:rsidP="00C41137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24EEEDE" w14:textId="77777777" w:rsidR="00C41137" w:rsidRDefault="00C41137" w:rsidP="00C41137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92E7B03" w14:textId="77777777" w:rsidR="00C41137" w:rsidRPr="0024375E" w:rsidRDefault="00C41137" w:rsidP="00C41137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-3-</w:t>
      </w:r>
    </w:p>
    <w:p w14:paraId="7731FD0D" w14:textId="4D4AD657" w:rsidR="00C41137" w:rsidRDefault="00C41137" w:rsidP="00C41137">
      <w:pPr>
        <w:rPr>
          <w:rFonts w:ascii="TH SarabunIT๙" w:hAnsi="TH SarabunIT๙" w:cs="TH SarabunIT๙"/>
          <w:sz w:val="32"/>
          <w:szCs w:val="32"/>
          <w:u w:val="single"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</w:rPr>
        <w:t>09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AB7D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7342"/>
      </w:tblGrid>
      <w:tr w:rsidR="00C41137" w:rsidRPr="008722EE" w14:paraId="29308ACA" w14:textId="77777777" w:rsidTr="00432FE6">
        <w:trPr>
          <w:trHeight w:val="3478"/>
        </w:trPr>
        <w:tc>
          <w:tcPr>
            <w:tcW w:w="2349" w:type="dxa"/>
          </w:tcPr>
          <w:p w14:paraId="53C5E032" w14:textId="77777777" w:rsidR="00C41137" w:rsidRDefault="00C41137" w:rsidP="002109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กิ่งคำวงค์</w:t>
            </w:r>
          </w:p>
          <w:p w14:paraId="6936BD65" w14:textId="77777777" w:rsidR="00C41137" w:rsidRPr="009B74A2" w:rsidRDefault="00C41137" w:rsidP="002109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342" w:type="dxa"/>
          </w:tcPr>
          <w:p w14:paraId="740CC6B9" w14:textId="7F3A9D7A" w:rsidR="00C41137" w:rsidRPr="008722EE" w:rsidRDefault="00432FE6" w:rsidP="00432FE6">
            <w:pPr>
              <w:tabs>
                <w:tab w:val="left" w:pos="480"/>
              </w:tabs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เรียนท่านประธานสภาเทศบาลและผู้เข้าร่วมประชุมทุกท่าน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7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ดิฉันนางดวงกมล  กิ่งคำวงค์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4  ครั้งที่ </w:t>
            </w:r>
            <w:r w:rsidR="009E7C1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9E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และได้ตรวจสอบรายชื่อสมาชิกสภาเทศบาล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ถือว่า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จึงขอเรียนท่านประธานสภาได้จุดธูปเทียน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บูชาพระรัตนตรัยและด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เนินการประชุมตาม</w:t>
            </w:r>
            <w:r w:rsidR="00C41137" w:rsidRPr="00872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722E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ระเบียบวาระการประชุมต่อไป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  <w:tr w:rsidR="00C41137" w14:paraId="6D532BBD" w14:textId="77777777" w:rsidTr="00432FE6">
        <w:tc>
          <w:tcPr>
            <w:tcW w:w="2349" w:type="dxa"/>
          </w:tcPr>
          <w:p w14:paraId="46492A4B" w14:textId="77777777" w:rsidR="00C41137" w:rsidRDefault="00C41137" w:rsidP="0021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FE860F3" w14:textId="77777777" w:rsidR="00C41137" w:rsidRDefault="00C41137" w:rsidP="002109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342" w:type="dxa"/>
          </w:tcPr>
          <w:p w14:paraId="10DC4517" w14:textId="7608A986" w:rsidR="00C41137" w:rsidRPr="009B74A2" w:rsidRDefault="00432FE6" w:rsidP="00432FE6">
            <w:pPr>
              <w:tabs>
                <w:tab w:val="left" w:pos="48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ท่านปลัดฯ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ท่านรองปลัดเทศบาล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นวยการกอง</w:t>
            </w:r>
            <w:r w:rsidR="00C411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ที่เคารพทุกท่านครับ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ครั้งที่ </w:t>
            </w:r>
            <w:r w:rsidR="009E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4113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E7C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</w:t>
            </w:r>
            <w:r w:rsidR="00C41137"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ระเบียบการประ</w:t>
            </w:r>
            <w:r w:rsidR="00C41137">
              <w:rPr>
                <w:sz w:val="32"/>
                <w:szCs w:val="32"/>
                <w:cs/>
              </w:rPr>
              <w:t>ชุมดังต่อไปนี้</w:t>
            </w:r>
            <w:r w:rsidR="00C41137">
              <w:rPr>
                <w:sz w:val="32"/>
                <w:szCs w:val="32"/>
              </w:rPr>
              <w:t xml:space="preserve"> </w:t>
            </w:r>
            <w:r w:rsidR="00C41137">
              <w:rPr>
                <w:sz w:val="32"/>
                <w:szCs w:val="32"/>
                <w:cs/>
              </w:rPr>
              <w:t>ครับ</w:t>
            </w:r>
          </w:p>
        </w:tc>
      </w:tr>
      <w:tr w:rsidR="00C41137" w14:paraId="411A177E" w14:textId="77777777" w:rsidTr="00432FE6">
        <w:tc>
          <w:tcPr>
            <w:tcW w:w="2349" w:type="dxa"/>
          </w:tcPr>
          <w:p w14:paraId="2AC1EE31" w14:textId="77777777" w:rsidR="00C41137" w:rsidRDefault="00C41137" w:rsidP="002109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42" w:type="dxa"/>
          </w:tcPr>
          <w:p w14:paraId="6CDBA371" w14:textId="77777777" w:rsidR="00C41137" w:rsidRPr="009B74A2" w:rsidRDefault="00C41137" w:rsidP="00210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C41137" w14:paraId="6FF8DEB4" w14:textId="77777777" w:rsidTr="00432FE6">
        <w:tc>
          <w:tcPr>
            <w:tcW w:w="2349" w:type="dxa"/>
          </w:tcPr>
          <w:p w14:paraId="210416EA" w14:textId="77777777" w:rsidR="00C41137" w:rsidRDefault="00C41137" w:rsidP="002109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42" w:type="dxa"/>
          </w:tcPr>
          <w:p w14:paraId="34EFD631" w14:textId="48FC606B" w:rsidR="00C41137" w:rsidRPr="002A485D" w:rsidRDefault="00C41137" w:rsidP="00432FE6">
            <w:pPr>
              <w:pStyle w:val="a3"/>
              <w:spacing w:line="276" w:lineRule="auto"/>
              <w:ind w:left="0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F964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1.1</w:t>
            </w:r>
            <w:r w:rsidR="00AB7DC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F964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เรื่องการเรียกประชุมสภา</w:t>
            </w:r>
            <w:r w:rsidRPr="00F964C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เทศบาลตำบลคำอาฮวน</w:t>
            </w:r>
            <w:r w:rsidRPr="00F964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สมัยสามัญ</w:t>
            </w:r>
            <w:r w:rsidRPr="00F964C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ประชุมสามัญ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</w:t>
            </w:r>
            <w:r w:rsidRPr="00F964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ที่ 4 ครั้งที่ </w:t>
            </w:r>
            <w:r w:rsidR="009E7C1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</w:t>
            </w:r>
            <w:r w:rsidRPr="00F964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ประจำปี</w:t>
            </w:r>
            <w:r w:rsidRPr="00F964C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256</w:t>
            </w:r>
            <w:r w:rsidR="00AB7DC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</w:t>
            </w:r>
          </w:p>
        </w:tc>
      </w:tr>
      <w:tr w:rsidR="00C41137" w14:paraId="7F7CCE31" w14:textId="77777777" w:rsidTr="00432FE6">
        <w:tc>
          <w:tcPr>
            <w:tcW w:w="2349" w:type="dxa"/>
          </w:tcPr>
          <w:p w14:paraId="3984957A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2E674D5A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342" w:type="dxa"/>
          </w:tcPr>
          <w:p w14:paraId="4C0F3BFA" w14:textId="082C7AEB" w:rsidR="00C41137" w:rsidRDefault="00C41137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szCs w:val="32"/>
                <w:cs/>
              </w:rPr>
              <w:t xml:space="preserve">การประชุมครั้งนี้เป็นการประชุมสมัยสามัญ  สมัยที่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 w:rsidRPr="002A485D">
              <w:rPr>
                <w:rFonts w:ascii="TH SarabunIT๙" w:eastAsia="Calibri" w:hAnsi="TH SarabunIT๙" w:cs="TH SarabunIT๙"/>
                <w:szCs w:val="32"/>
                <w:cs/>
              </w:rPr>
              <w:t xml:space="preserve"> ครั้งที่ </w:t>
            </w:r>
            <w:r w:rsidR="009E7C1D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  <w:r w:rsidRPr="002A485D">
              <w:rPr>
                <w:rFonts w:ascii="TH SarabunIT๙" w:eastAsia="Calibri" w:hAnsi="TH SarabunIT๙" w:cs="TH SarabunIT๙"/>
                <w:szCs w:val="32"/>
                <w:cs/>
              </w:rPr>
              <w:t xml:space="preserve"> / 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6</w:t>
            </w:r>
            <w:r w:rsidR="009E7C1D">
              <w:rPr>
                <w:rFonts w:ascii="TH SarabunIT๙" w:eastAsia="Calibri" w:hAnsi="TH SarabunIT๙" w:cs="TH SarabunIT๙" w:hint="cs"/>
                <w:szCs w:val="32"/>
                <w:cs/>
              </w:rPr>
              <w:t>6</w:t>
            </w:r>
            <w:r w:rsidRPr="002A485D">
              <w:rPr>
                <w:rFonts w:ascii="TH SarabunIT๙" w:eastAsia="Calibri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                  </w:t>
            </w:r>
            <w:r w:rsidRPr="002A485D">
              <w:rPr>
                <w:rFonts w:ascii="TH SarabunIT๙" w:eastAsia="Calibri" w:hAnsi="TH SarabunIT๙" w:cs="TH SarabunIT๙"/>
                <w:szCs w:val="32"/>
                <w:cs/>
              </w:rPr>
              <w:t>ขอแจ้งจำนวนสมาชิกสภาเทศบาลที่เข้าร่วมประชุม   มีสมาชิกสภาเข้าร่วมประชุมทั้งหมด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422C4B">
              <w:rPr>
                <w:rFonts w:ascii="TH SarabunIT๙" w:eastAsia="Calibri" w:hAnsi="TH SarabunIT๙" w:cs="TH SarabunIT๙"/>
                <w:szCs w:val="32"/>
                <w:cs/>
              </w:rPr>
              <w:t>1</w:t>
            </w:r>
            <w:r w:rsidRPr="00822EA3">
              <w:rPr>
                <w:rFonts w:ascii="TH SarabunIT๙" w:eastAsia="Calibri" w:hAnsi="TH SarabunIT๙" w:cs="TH SarabunIT๙"/>
                <w:szCs w:val="32"/>
                <w:cs/>
              </w:rPr>
              <w:t>2</w:t>
            </w:r>
            <w:r w:rsidRPr="002A485D">
              <w:rPr>
                <w:rFonts w:ascii="TH SarabunIT๙" w:eastAsia="Calibri" w:hAnsi="TH SarabunIT๙" w:cs="TH SarabunIT๙"/>
                <w:szCs w:val="32"/>
                <w:cs/>
              </w:rPr>
              <w:t xml:space="preserve">  คน  ครบองค์ประชุม</w:t>
            </w:r>
          </w:p>
        </w:tc>
      </w:tr>
      <w:tr w:rsidR="00C41137" w14:paraId="2D78C950" w14:textId="77777777" w:rsidTr="00432FE6">
        <w:tc>
          <w:tcPr>
            <w:tcW w:w="2349" w:type="dxa"/>
          </w:tcPr>
          <w:p w14:paraId="71FF2EF9" w14:textId="77777777" w:rsidR="00C41137" w:rsidRDefault="00C41137" w:rsidP="002109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342" w:type="dxa"/>
          </w:tcPr>
          <w:p w14:paraId="65BA0C5A" w14:textId="77777777" w:rsidR="00C41137" w:rsidRDefault="00C41137" w:rsidP="002109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</w:tc>
      </w:tr>
      <w:tr w:rsidR="00432FE6" w:rsidRPr="009E7C1D" w14:paraId="4633C202" w14:textId="77777777" w:rsidTr="00432F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A8BFC24" w14:textId="77777777" w:rsidR="00432FE6" w:rsidRDefault="00432FE6" w:rsidP="00807AB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14:paraId="3754AB13" w14:textId="77777777" w:rsidR="00432FE6" w:rsidRPr="009E7C1D" w:rsidRDefault="00432FE6" w:rsidP="00807AB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เทศบาลตำบลคำอาฮวน สมัยสามัญที่ 4  ครั้งที่ 4/2566  เมื่อวันที่  18 สิงหาคม  2566</w:t>
            </w:r>
          </w:p>
        </w:tc>
      </w:tr>
      <w:tr w:rsidR="00432FE6" w14:paraId="40D5517A" w14:textId="77777777" w:rsidTr="00432F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AA692DA" w14:textId="77777777" w:rsidR="00432FE6" w:rsidRDefault="00432FE6" w:rsidP="00807A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35CA403" w14:textId="77777777" w:rsidR="00432FE6" w:rsidRDefault="00432FE6" w:rsidP="00807AB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14:paraId="440CF9BB" w14:textId="77777777" w:rsidR="00432FE6" w:rsidRDefault="00432FE6" w:rsidP="00807AB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ตามรายงานการประชุมครั้งดังกล่าวที่ผ่านมา ซึ</w:t>
            </w:r>
            <w:r>
              <w:rPr>
                <w:rFonts w:ascii="TH SarabunIT๙" w:hAnsi="TH SarabunIT๙" w:cs="TH SarabunIT๙"/>
                <w:szCs w:val="32"/>
                <w:cs/>
              </w:rPr>
              <w:t>่งคณะกรรมการตรวจรายงานการประชุม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ได้ตรวจสอบไปแล้ว และได้จัดทำสำเนาปิดประกาศไว้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ที่บอร์ดประชาสัมพันธ์</w:t>
            </w:r>
            <w:r>
              <w:rPr>
                <w:rFonts w:ascii="TH SarabunIT๙" w:hAnsi="TH SarabunIT๙" w:cs="TH SarabunIT๙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ห้องกิจการสภา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เพื่อให้สมาชิกได้ตรวจดูแล้วนั้น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ไม่ทราบว่ามีสมาชิกท่านใดจะขอแก้ไขเปลี่ยนแปลงหรือเพิ่มเติมหรือไม่อย่างไร</w:t>
            </w:r>
          </w:p>
        </w:tc>
      </w:tr>
      <w:tr w:rsidR="00432FE6" w:rsidRPr="000552A3" w14:paraId="5AA6CA8B" w14:textId="77777777" w:rsidTr="00432F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2A3874B" w14:textId="77777777" w:rsidR="00432FE6" w:rsidRDefault="00432FE6" w:rsidP="00807A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14:paraId="668A1725" w14:textId="77777777" w:rsidR="00432FE6" w:rsidRPr="000552A3" w:rsidRDefault="00432FE6" w:rsidP="00807AB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ไม่มี</w:t>
            </w:r>
          </w:p>
        </w:tc>
      </w:tr>
    </w:tbl>
    <w:p w14:paraId="0DCFDC21" w14:textId="77777777" w:rsidR="00C41137" w:rsidRDefault="00C41137" w:rsidP="00C41137"/>
    <w:p w14:paraId="7A3C9E33" w14:textId="77777777" w:rsidR="00C41137" w:rsidRDefault="00C41137" w:rsidP="00C41137"/>
    <w:p w14:paraId="67C506C7" w14:textId="77777777" w:rsidR="0061161E" w:rsidRDefault="0061161E" w:rsidP="00C41137"/>
    <w:p w14:paraId="2F7EEA91" w14:textId="77777777" w:rsidR="00C41137" w:rsidRPr="00172A6E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  <w:r w:rsidRPr="00172A6E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tbl>
      <w:tblPr>
        <w:tblStyle w:val="a4"/>
        <w:tblW w:w="98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15"/>
      </w:tblGrid>
      <w:tr w:rsidR="00C41137" w14:paraId="04D0882E" w14:textId="77777777" w:rsidTr="00432FE6">
        <w:tc>
          <w:tcPr>
            <w:tcW w:w="2518" w:type="dxa"/>
          </w:tcPr>
          <w:p w14:paraId="32F9838F" w14:textId="77777777" w:rsidR="00C41137" w:rsidRDefault="00C41137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7315" w:type="dxa"/>
          </w:tcPr>
          <w:p w14:paraId="2938D859" w14:textId="762F5AE0" w:rsidR="00C41137" w:rsidRPr="009E7C1D" w:rsidRDefault="00C41137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เทศบาลตำบลคำอาฮวน สมัยสามัญที่ 4  ครั้งที่ </w:t>
            </w:r>
            <w:r w:rsidR="009E7C1D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/256</w:t>
            </w:r>
            <w:r w:rsidR="00AB7DC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6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เมื่อวันที่  </w:t>
            </w:r>
            <w:r w:rsidR="009E7C1D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18 สิงหาคม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 256</w:t>
            </w:r>
            <w:r w:rsidR="009E7C1D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</w:t>
            </w:r>
            <w:r w:rsidR="00432FE6"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  <w:t xml:space="preserve"> </w:t>
            </w:r>
            <w:r w:rsidR="00432FE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(ต่อ)</w:t>
            </w:r>
          </w:p>
        </w:tc>
      </w:tr>
      <w:tr w:rsidR="00C41137" w14:paraId="34A2433D" w14:textId="77777777" w:rsidTr="00432FE6">
        <w:tc>
          <w:tcPr>
            <w:tcW w:w="2518" w:type="dxa"/>
          </w:tcPr>
          <w:p w14:paraId="2B825C6D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43208329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315" w:type="dxa"/>
          </w:tcPr>
          <w:p w14:paraId="51549343" w14:textId="58CE7FA5" w:rsidR="00C41137" w:rsidRPr="008722EE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0F88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ถ้าไม่มีผู้ใดขอแก้ไข จึงเป็นอันว่า สภาแห่งนี้รับรองรายงานการประชุมสภาเทศบาล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0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สมัยประชุมสามัญที่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9E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E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C0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 </w:t>
            </w:r>
            <w:r w:rsidRPr="005C0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9E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41137" w:rsidRPr="00CD3D89" w14:paraId="13BDA283" w14:textId="77777777" w:rsidTr="00432FE6">
        <w:tc>
          <w:tcPr>
            <w:tcW w:w="2518" w:type="dxa"/>
          </w:tcPr>
          <w:p w14:paraId="4FFA4317" w14:textId="77777777" w:rsidR="00C41137" w:rsidRPr="00A60DDB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315" w:type="dxa"/>
          </w:tcPr>
          <w:p w14:paraId="4EECB195" w14:textId="77777777" w:rsidR="00C41137" w:rsidRDefault="00C41137" w:rsidP="0021096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มติเห็นชอบ        11  เสียง </w:t>
            </w:r>
          </w:p>
          <w:p w14:paraId="69656E01" w14:textId="77777777" w:rsidR="00C41137" w:rsidRDefault="00C41137" w:rsidP="0021096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ไม่เห็นชอบ          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เสียง</w:t>
            </w:r>
          </w:p>
          <w:p w14:paraId="733A0423" w14:textId="4F9D0791" w:rsidR="00C41137" w:rsidRDefault="00C41137" w:rsidP="0021096E">
            <w:pPr>
              <w:spacing w:after="0"/>
              <w:ind w:firstLine="6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งดออกเสียง          1  เสียง</w:t>
            </w:r>
            <w:r w:rsidR="009E7C1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7C1D" w:rsidRPr="009E7C1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</w:tc>
      </w:tr>
      <w:tr w:rsidR="00C41137" w:rsidRPr="00CD3D89" w14:paraId="407D6F7C" w14:textId="77777777" w:rsidTr="00432FE6">
        <w:tc>
          <w:tcPr>
            <w:tcW w:w="2518" w:type="dxa"/>
          </w:tcPr>
          <w:p w14:paraId="6D102F5D" w14:textId="77777777" w:rsidR="00C41137" w:rsidRPr="0025465D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0F5F055" w14:textId="77777777" w:rsidR="00C41137" w:rsidRPr="00A60DDB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315" w:type="dxa"/>
          </w:tcPr>
          <w:p w14:paraId="6C9368E1" w14:textId="479D82A5" w:rsidR="00C41137" w:rsidRDefault="00432FE6" w:rsidP="00432FE6">
            <w:pPr>
              <w:tabs>
                <w:tab w:val="left" w:pos="324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 w:rsidR="00C41137">
              <w:rPr>
                <w:rFonts w:ascii="TH SarabunIT๙" w:hAnsi="TH SarabunIT๙" w:cs="TH SarabunIT๙" w:hint="cs"/>
                <w:szCs w:val="32"/>
                <w:cs/>
              </w:rPr>
              <w:t xml:space="preserve">เป็นอันว่าที่ประชุมมีมติเห็นชอบรับรองรายงานการประชุมสมัยสามัญที่ 4 ครั้งที่ </w:t>
            </w:r>
            <w:r w:rsidR="009E7C1D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 w:rsidR="00C41137">
              <w:rPr>
                <w:rFonts w:ascii="TH SarabunIT๙" w:hAnsi="TH SarabunIT๙" w:cs="TH SarabunIT๙" w:hint="cs"/>
                <w:szCs w:val="32"/>
                <w:cs/>
              </w:rPr>
              <w:t xml:space="preserve">     ปี 256</w:t>
            </w:r>
            <w:r w:rsidR="009E7C1D"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 w:rsidR="00C41137">
              <w:rPr>
                <w:rFonts w:ascii="TH SarabunIT๙" w:hAnsi="TH SarabunIT๙" w:cs="TH SarabunIT๙" w:hint="cs"/>
                <w:szCs w:val="32"/>
                <w:cs/>
              </w:rPr>
              <w:t xml:space="preserve">  ด้วยคะแนน 11 เสียง  โ</w:t>
            </w:r>
            <w:r w:rsidR="00C41137" w:rsidRPr="000552A3">
              <w:rPr>
                <w:rFonts w:ascii="TH SarabunIT๙" w:hAnsi="TH SarabunIT๙" w:cs="TH SarabunIT๙"/>
                <w:szCs w:val="32"/>
                <w:cs/>
              </w:rPr>
              <w:t>ดยไม่มีสมาชิกท่านใดขอแก้ไขเปลี่ยนแปลงหรือเพิ่มเติม</w:t>
            </w:r>
          </w:p>
          <w:p w14:paraId="1611B5F0" w14:textId="459334CB" w:rsidR="00432FE6" w:rsidRDefault="00432FE6" w:rsidP="0021096E">
            <w:pPr>
              <w:spacing w:after="0"/>
              <w:ind w:firstLine="6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41137" w:rsidRPr="00CD3D89" w14:paraId="4955824E" w14:textId="77777777" w:rsidTr="00432FE6">
        <w:tc>
          <w:tcPr>
            <w:tcW w:w="2518" w:type="dxa"/>
          </w:tcPr>
          <w:p w14:paraId="272AC3D6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60D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</w:t>
            </w:r>
            <w:r w:rsidRPr="0066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60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15" w:type="dxa"/>
            <w:vAlign w:val="center"/>
          </w:tcPr>
          <w:p w14:paraId="2EA7AFC7" w14:textId="7F8177A0" w:rsidR="00C41137" w:rsidRPr="002A485D" w:rsidRDefault="00C41137" w:rsidP="0021096E">
            <w:pPr>
              <w:spacing w:after="0"/>
              <w:ind w:firstLine="6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3.1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การพิจารณาร่างเทศ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บัญญัติงบประมาณรายจ่าย ประจำปีประมาณ 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E7C1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14:paraId="720F2042" w14:textId="77777777" w:rsidR="00C41137" w:rsidRPr="00E05F29" w:rsidRDefault="00C41137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ของเทศบาลตำบลคำอาฮวน   วาระที่สอง  การแปรญัตติ</w:t>
            </w:r>
          </w:p>
        </w:tc>
      </w:tr>
      <w:tr w:rsidR="00C41137" w:rsidRPr="00CD3D89" w14:paraId="6BAF1572" w14:textId="77777777" w:rsidTr="00432FE6">
        <w:tc>
          <w:tcPr>
            <w:tcW w:w="2518" w:type="dxa"/>
          </w:tcPr>
          <w:p w14:paraId="7074CDC3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4C06B377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315" w:type="dxa"/>
          </w:tcPr>
          <w:p w14:paraId="381FBF5D" w14:textId="0BB8B54F" w:rsidR="00C41137" w:rsidRPr="002A485D" w:rsidRDefault="00C41137" w:rsidP="00432FE6">
            <w:pPr>
              <w:tabs>
                <w:tab w:val="left" w:pos="288"/>
              </w:tabs>
              <w:spacing w:after="0"/>
              <w:ind w:hanging="21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ก่อนเข้าสู่ระเบียบวาระที่</w:t>
            </w:r>
            <w:r w:rsidR="00432F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="00432F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ขอให้เลขานุการสภา  ชี้แจงระเบียบกฎหมายที่เกี่ยวข้อง</w:t>
            </w:r>
          </w:p>
          <w:p w14:paraId="34FD122D" w14:textId="77777777" w:rsidR="00C41137" w:rsidRPr="00CD3D89" w:rsidRDefault="00C41137" w:rsidP="0021096E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137" w:rsidRPr="00CD3D89" w14:paraId="04516D5A" w14:textId="77777777" w:rsidTr="00432FE6">
        <w:tc>
          <w:tcPr>
            <w:tcW w:w="2518" w:type="dxa"/>
          </w:tcPr>
          <w:p w14:paraId="36D6B318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กิ่งคำวงค์</w:t>
            </w:r>
          </w:p>
          <w:p w14:paraId="65A18326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B7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315" w:type="dxa"/>
          </w:tcPr>
          <w:p w14:paraId="00312412" w14:textId="77777777" w:rsidR="00C41137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ระเบียบข้อกฎหมาย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ตาม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 2547</w:t>
            </w:r>
          </w:p>
          <w:p w14:paraId="78418327" w14:textId="77777777" w:rsidR="00C41137" w:rsidRPr="008722EE" w:rsidRDefault="00C41137" w:rsidP="002109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0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59 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การแปรญัตติร่างข้อบัญญัติงบประมาณ จะกระทำได้เฉพาะการขอลด รายจ่ายหรือการขอลดจำนวนเงินที่ขออนุญาตจ่าย และต้องมีจำนวนสมาชิกสภา ท้องถิ่นรับรองเช่นเดียวกับการเสนอญัตติ คำแปรญัตติให้เสนอล่วงหน้าเป็นหนังสือต่อประธานคณะกรรมการแปรญัตติ ภายในระยะเวลาที่สภาท้องถิ่นกำหนดตามข้อ 45 วรรคสาม และข้อ 49 วรรคหนึ่ง </w:t>
            </w:r>
          </w:p>
        </w:tc>
      </w:tr>
      <w:tr w:rsidR="00C41137" w:rsidRPr="00CD3D89" w14:paraId="25D695FD" w14:textId="77777777" w:rsidTr="00432FE6">
        <w:tc>
          <w:tcPr>
            <w:tcW w:w="2518" w:type="dxa"/>
          </w:tcPr>
          <w:p w14:paraId="42DCD310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2C99DD96" w14:textId="77777777" w:rsidR="00C41137" w:rsidRPr="008722EE" w:rsidRDefault="00C41137" w:rsidP="002109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60 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ห้ามไม่ให้แปรญัตติรายจ่ายขึ้นใหม่ หรือเพิ่มเติมรายจ่าย หรือเปลี่ยน แปลงความประสงค์ของจำนวนเงินที่ขออนุมัติจ่าย เว้นแต่จะได้รับคำรับรองจาก ผู้บริหารท้องถิ่น หรือคำแปรญัตตินั้นผู้บริหารท้องถิ่นเป็นผู้แปรญัตติ </w:t>
            </w:r>
          </w:p>
        </w:tc>
      </w:tr>
      <w:tr w:rsidR="00C41137" w:rsidRPr="00CD3D89" w14:paraId="4E366BDD" w14:textId="77777777" w:rsidTr="00432FE6">
        <w:tc>
          <w:tcPr>
            <w:tcW w:w="2518" w:type="dxa"/>
          </w:tcPr>
          <w:p w14:paraId="3444E43A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51F44C54" w14:textId="77777777" w:rsidR="00C41137" w:rsidRPr="0088070F" w:rsidRDefault="00C41137" w:rsidP="002109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0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61 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ห้ามไม่ให้แปรญัตติในรายการและจำนวนเงินซึ่งมีข้อผูกพันอย่างใด ดังต่อไปนี้ </w:t>
            </w:r>
          </w:p>
          <w:p w14:paraId="24210264" w14:textId="77777777" w:rsidR="00C41137" w:rsidRPr="0088070F" w:rsidRDefault="00C41137" w:rsidP="002109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807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ดอกเบี้ยและเงินส่งใช้เงินต้นเงินกู้ </w:t>
            </w:r>
          </w:p>
          <w:p w14:paraId="216581EF" w14:textId="77777777" w:rsidR="00C41137" w:rsidRPr="008722EE" w:rsidRDefault="00C41137" w:rsidP="0021096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807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รายจ่ายซึ่งเป็นจำนวนเงินที่ต้องจ่ายตามกฎหมาย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 </w:t>
            </w:r>
          </w:p>
        </w:tc>
      </w:tr>
    </w:tbl>
    <w:p w14:paraId="18D4E66A" w14:textId="77777777" w:rsidR="00C41137" w:rsidRDefault="00C41137" w:rsidP="00C41137"/>
    <w:p w14:paraId="4856576A" w14:textId="77777777" w:rsidR="00432FE6" w:rsidRDefault="00432FE6" w:rsidP="00C41137"/>
    <w:p w14:paraId="2DA849C9" w14:textId="77777777" w:rsidR="00432FE6" w:rsidRDefault="00432FE6" w:rsidP="00C41137"/>
    <w:p w14:paraId="68DC8FE0" w14:textId="77777777" w:rsidR="00432FE6" w:rsidRDefault="00432FE6" w:rsidP="00C41137"/>
    <w:p w14:paraId="3898F7C2" w14:textId="77777777" w:rsidR="0061161E" w:rsidRDefault="0061161E" w:rsidP="00C41137"/>
    <w:p w14:paraId="3A981DEA" w14:textId="77777777" w:rsidR="00C41137" w:rsidRPr="008722EE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  <w:r w:rsidRPr="008722EE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15"/>
      </w:tblGrid>
      <w:tr w:rsidR="00C41137" w:rsidRPr="00CD3D89" w14:paraId="44D16F19" w14:textId="77777777" w:rsidTr="00432FE6">
        <w:tc>
          <w:tcPr>
            <w:tcW w:w="2376" w:type="dxa"/>
          </w:tcPr>
          <w:p w14:paraId="78C076B1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0A965898" w14:textId="77777777" w:rsidR="00C41137" w:rsidRPr="008722EE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880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50 </w:t>
            </w:r>
            <w:r w:rsidRPr="0088070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เมื่อคณะกรรมการแปรญัตติได้พิจารณาแล้ว จะต้องเสนอร่างเทศบัญญัตินั้นตามร่างเดิมและตามที่มีการแก้ไขเพิ่มเติม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รายงานนั้นอย่างน้อยต้องระบุว่าได้มีหรือไม่มีการแก้ไขเพิ่มเติมในตอนหรือข้อใดบ้าง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การแปรญัตติและมติของคณะกรรมการแปรญัตติเกี่ยวด้วยการแปรญัตตินั้นประการใด การสงวนความเห็นของกรรมการแปรญัตติ ตลอด จนการสงวนคำแปรญัตติด้วยและให้ประธานสภาส่งรายงานนั้นแก่สมาชิกสภาท้องถิ่นไม่น้อยกว่ายี่สิบสี่ชั่วโมง ก่อนการประชุมพิจารณา เว้นแต่ต้องพิจารณาเป็นการด่วนให้คณะกรรมการแปรญัตติไปร่วมประชุมสภาท้องถิ่นด้วย เพื่อแถลงประกอบ รายงานหรือชี้แจงข้อสงสัยต่างๆเกี่ยวกับรายงานนั้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C41137" w:rsidRPr="00CD3D89" w14:paraId="35902E4F" w14:textId="77777777" w:rsidTr="00432FE6">
        <w:tc>
          <w:tcPr>
            <w:tcW w:w="2376" w:type="dxa"/>
          </w:tcPr>
          <w:p w14:paraId="319FEE8B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5F8F29E1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315" w:type="dxa"/>
            <w:shd w:val="clear" w:color="auto" w:fill="auto"/>
          </w:tcPr>
          <w:p w14:paraId="12467F59" w14:textId="4810481B" w:rsidR="00C41137" w:rsidRPr="00CD3D89" w:rsidRDefault="00432FE6" w:rsidP="00432FE6">
            <w:pPr>
              <w:pStyle w:val="Default"/>
              <w:tabs>
                <w:tab w:val="left" w:pos="468"/>
              </w:tabs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ในวาระที่สอง  การแปรญัตติ 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ได้มีการประชุมคณะกรรมการแปรญัตติ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เมื่อ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วันที่ 22 สิงหาคม พ.ศ. 256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ปรากฏว่าไม่มีสมาชิกสภาฯ ท่านใดยื่นแบบ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ขอเสนอแปรญัตติ   ถือว่าไม่มีความประสงค์จะแปรญัตติและจากรายงานของคณะกรรมการแปรร่างเทศบัญญัติ งบประมาณรายจ่ายประจำปีงบประมาณ  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มีมติเห็นว่า ร่างเทศบัญญัติเหมาะสมดีอยู่แล้ว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ไม่มีการแก้ไข  จึงให้ยืนตามร่างเดิมทุกประการ ต่อไปขอเชิญประธานกรรมกา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แปรญัตติ 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นายสมเด็จ  คำโพธิ์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แถลงผลการพิจารณาแปรญัตติและตรวจร่างเทศบัญญัติงบประมาณรายจ่ายประจำปีงบประมาณ พ.ศ. 25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C41137" w:rsidRPr="00CD3D89" w14:paraId="3B227EB4" w14:textId="77777777" w:rsidTr="00432FE6">
        <w:tc>
          <w:tcPr>
            <w:tcW w:w="2376" w:type="dxa"/>
          </w:tcPr>
          <w:p w14:paraId="774D5048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สมเด็จ  คำโพธิ์</w:t>
            </w:r>
          </w:p>
          <w:p w14:paraId="6C0DD436" w14:textId="77777777" w:rsidR="00C41137" w:rsidRPr="00D77F5D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7F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ประธานแปรญัตติฯ</w:t>
            </w:r>
          </w:p>
          <w:p w14:paraId="699317C5" w14:textId="2D8A2711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F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</w:t>
            </w:r>
            <w:r w:rsidR="00481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315" w:type="dxa"/>
          </w:tcPr>
          <w:p w14:paraId="4B03E005" w14:textId="33AAFFD3" w:rsidR="00C41137" w:rsidRPr="002A485D" w:rsidRDefault="00432FE6" w:rsidP="00432FE6">
            <w:pPr>
              <w:tabs>
                <w:tab w:val="left" w:pos="444"/>
              </w:tabs>
              <w:spacing w:after="0"/>
              <w:ind w:left="55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เรียนประธานสภาเทศบาล  คณะผู้บริหาร และสมาชิกสภาเทศบาลตำบล</w:t>
            </w:r>
            <w:r w:rsidR="00C41137">
              <w:rPr>
                <w:rFonts w:ascii="TH SarabunIT๙" w:hAnsi="TH SarabunIT๙" w:cs="TH SarabunIT๙"/>
                <w:sz w:val="32"/>
                <w:szCs w:val="32"/>
                <w:cs/>
              </w:rPr>
              <w:t>คำอาฮว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ที่มี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</w:t>
            </w:r>
            <w:r w:rsidR="00C41137"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ุมสภาเทศบาล 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สมัยสามัญสมัยที่ 4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ครั้งที่ 1 / 25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C41137"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เมื่อวันที่  </w:t>
            </w:r>
            <w:r w:rsidR="00B86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</w:t>
            </w:r>
            <w:r w:rsidR="00B86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41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1137"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สภาเทศบาลฯ 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ได้ให้เสนอญัตติต่อคณะกรรมการ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คณะกรรมการแปรร่างเทศบัญญัติงบประมาณรายจ่าย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="00C41137"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ดังนี้</w:t>
            </w:r>
            <w:r w:rsidR="00C41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EB5F887" w14:textId="77777777" w:rsidR="00C41137" w:rsidRPr="002A485D" w:rsidRDefault="00C41137" w:rsidP="0021096E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1. 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  คำโพธิ์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  <w:p w14:paraId="560C55A4" w14:textId="77777777" w:rsidR="00C41137" w:rsidRPr="002A485D" w:rsidRDefault="00C41137" w:rsidP="0021096E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2.  นาย</w:t>
            </w:r>
            <w:r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สง่า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พิมพ์นนท์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323E657F" w14:textId="77777777" w:rsidR="00C41137" w:rsidRPr="002A485D" w:rsidRDefault="00C41137" w:rsidP="0021096E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3. 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บุญยืน  คำนนท์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1EC888B7" w14:textId="77777777" w:rsidR="00C41137" w:rsidRPr="002A485D" w:rsidRDefault="00C41137" w:rsidP="0021096E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4. 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</w:t>
            </w:r>
            <w:r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ไชยายงค์</w:t>
            </w:r>
            <w:r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กรรมการ</w:t>
            </w:r>
          </w:p>
          <w:p w14:paraId="0E318437" w14:textId="77777777" w:rsidR="00C41137" w:rsidRDefault="00C41137" w:rsidP="0021096E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5.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นางดวงกมล  กิ่งคำวงค์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กรรมการและเลขานุการ</w:t>
            </w:r>
          </w:p>
          <w:p w14:paraId="25AE7E65" w14:textId="77777777" w:rsidR="00C41137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7F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คณะกรรมการฯ   ได้มาประชุมพร้อมกัน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</w:t>
            </w:r>
            <w:r w:rsidRPr="00D77F5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วันที่ 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D77F5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สิงหาคม พ.ศ. 256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          </w:t>
            </w:r>
            <w:r w:rsidRPr="00D77F5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F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เพื่อพิจารณารับแปรญัตติและตรวจ  (ร่าง)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F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เทศบัญญัติงบประมาณรายจ่ายประจำปีงบประมาณ พ.ศ.  25</w:t>
            </w:r>
            <w:r w:rsidRPr="00D77F5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D77F5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F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ซึ่งสภาเ</w:t>
            </w:r>
            <w:r w:rsidRPr="00D77F5D">
              <w:rPr>
                <w:rFonts w:ascii="TH SarabunIT๙" w:hAnsi="TH SarabunIT๙" w:cs="TH SarabunIT๙"/>
                <w:sz w:val="32"/>
                <w:szCs w:val="32"/>
                <w:cs/>
              </w:rPr>
              <w:t>ทศบาลได้มีมติรับหลักการไปแล้ว</w:t>
            </w:r>
            <w:r w:rsidRPr="00D77F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ในการประชุมสภาเทศบาลสมัยสามัญ </w:t>
            </w:r>
            <w:r w:rsidRPr="00D77F5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ครั้งที่ 1/25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  วันที่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="00B862A6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สิงหาคม  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โดยให้สมาชิกเสนอคำแปรตามแบบเสนอที่ส่งไปพร้อมกับหนังสือนั้น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เมื่อวันที่ 16 สิงหาคม 2565 เวลา 08.30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น.-16.30 น.  </w:t>
            </w:r>
          </w:p>
          <w:p w14:paraId="058FBA88" w14:textId="77777777" w:rsidR="0061161E" w:rsidRDefault="0061161E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A9DA25" w14:textId="6BF38F51" w:rsidR="0061161E" w:rsidRPr="00172A6E" w:rsidRDefault="0061161E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4A2DD044" w14:textId="77777777" w:rsidR="00C41137" w:rsidRPr="00CE2B1A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  <w:r w:rsidRPr="00CE2B1A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tbl>
      <w:tblPr>
        <w:tblStyle w:val="a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15"/>
      </w:tblGrid>
      <w:tr w:rsidR="00C41137" w:rsidRPr="00CD3D89" w14:paraId="5B652959" w14:textId="77777777" w:rsidTr="00432FE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A9BAD7F" w14:textId="77777777" w:rsidR="00C41137" w:rsidRDefault="00C41137" w:rsidP="002109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215BD773" w14:textId="2C3C1A62" w:rsidR="00C41137" w:rsidRPr="004478E8" w:rsidRDefault="00C41137" w:rsidP="0021096E">
            <w:pPr>
              <w:spacing w:after="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เมื่อหมดเวลาเสนอคำแปรญัตติแล้ว เวลา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16.30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น.ของวันที่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สิงหาคม  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ปรากฏว่าไม่มีสมาชิกสภาเทศบาลตำบล</w:t>
            </w:r>
            <w:r w:rsidRPr="002A485D">
              <w:rPr>
                <w:rFonts w:ascii="TH SarabunIT๙" w:hAnsi="TH SarabunIT๙" w:cs="TH SarabunIT๙"/>
                <w:sz w:val="32"/>
                <w:szCs w:val="32"/>
                <w:cs/>
              </w:rPr>
              <w:t>คำอาฮวน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เสนอคำแปรญัตติแต่อย่างใดคณะกรรมการแปรร่างเทศบัญญัติงบประมาณรายจ่ายประจำปีงบประมาณ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พ.ศ. 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มีมติเห็นว่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ร่างเทศบัญญัติเหมาะสมดีอยู่แล้วไม่มีการแก้ไข   </w:t>
            </w:r>
            <w:r w:rsidR="00B862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จึงให้ยืนตามร่างเดิมทุกประการ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ดังนี้คือ</w:t>
            </w:r>
          </w:p>
        </w:tc>
      </w:tr>
      <w:tr w:rsidR="00C41137" w:rsidRPr="00CD3D89" w14:paraId="244EF6E6" w14:textId="77777777" w:rsidTr="00432FE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2F01B9D" w14:textId="77777777" w:rsidR="00C41137" w:rsidRDefault="00C41137" w:rsidP="002109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60603F88" w14:textId="08A38913" w:rsidR="00C41137" w:rsidRPr="004478E8" w:rsidRDefault="00C41137" w:rsidP="0021096E">
            <w:pPr>
              <w:spacing w:after="0"/>
              <w:ind w:left="55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1.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เทศบัญญัตินี้เรียกว่า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“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เทศบัญญัติงบประมาณรายจ่ายประจำปีงบประมาณ พ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. 25</w:t>
            </w:r>
            <w:r w:rsidRPr="00447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”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67723B04" w14:textId="77777777" w:rsidR="00C41137" w:rsidRPr="004478E8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8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- </w:t>
            </w:r>
            <w:r w:rsidRPr="00447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ไม่มีการแก้ไข –</w:t>
            </w:r>
          </w:p>
        </w:tc>
      </w:tr>
      <w:tr w:rsidR="00C41137" w:rsidRPr="00CD3D89" w14:paraId="176E9568" w14:textId="77777777" w:rsidTr="00432FE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462A55B" w14:textId="77777777" w:rsidR="00C41137" w:rsidRDefault="00C41137" w:rsidP="002109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576E58B1" w14:textId="054A7F09" w:rsidR="00C41137" w:rsidRPr="004478E8" w:rsidRDefault="00C41137" w:rsidP="0021096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ข้อ  </w:t>
            </w: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2.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เทศบัญญัตินี้ให้ใช้บังคับตั้งแต่  วันที่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พ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. 25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เป็นต้นไป</w:t>
            </w:r>
          </w:p>
          <w:p w14:paraId="3F4D66D3" w14:textId="77777777" w:rsidR="00C41137" w:rsidRPr="00CE2B1A" w:rsidRDefault="00C41137" w:rsidP="0021096E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-</w:t>
            </w: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ไม่มีการแก้ไข -</w:t>
            </w:r>
          </w:p>
        </w:tc>
      </w:tr>
      <w:tr w:rsidR="00C41137" w:rsidRPr="00CD3D89" w14:paraId="3F7437FF" w14:textId="77777777" w:rsidTr="00432FE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86667B7" w14:textId="77777777" w:rsidR="00C41137" w:rsidRDefault="00C41137" w:rsidP="002109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5BA57C0B" w14:textId="4B0F05C2" w:rsidR="00C41137" w:rsidRPr="004478E8" w:rsidRDefault="00C41137" w:rsidP="0021096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3.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. 25</w:t>
            </w:r>
            <w:r w:rsidRPr="00447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B862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จ่ายจาก</w:t>
            </w:r>
            <w:r w:rsidR="00924B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เงินรายได้จัดเก็บเอง หมวดภาษีจัดสรรและหมวดเงินอุดหนุนทั่วไป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924B8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ให้ตั้งจ่ายเป็นจำนวนทั้งสิ้น </w:t>
            </w: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341F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76</w:t>
            </w:r>
            <w:r w:rsidRPr="00447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 w:rsidR="00E341F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573</w:t>
            </w:r>
            <w:r w:rsidRPr="00447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 w:rsidR="00E341F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990.00</w:t>
            </w:r>
            <w:r w:rsidRPr="00447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.-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บาท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="00924B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เจ็ดสิบหกล้านห้าแสน-      เจ็ดหมื่นสามพันเก้าร้อยเก้าสิบ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บาทถ้วน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โดยแยกรายละเอียดตามแผนงาน ได้ดังนี้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7694A469" w14:textId="77777777" w:rsidR="00C41137" w:rsidRPr="00CE2B1A" w:rsidRDefault="00C41137" w:rsidP="0021096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78E8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  <w:t xml:space="preserve"> </w:t>
            </w:r>
            <w:r w:rsidRPr="004478E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 ไม่มีการแก้ไข –</w:t>
            </w:r>
          </w:p>
        </w:tc>
      </w:tr>
      <w:tr w:rsidR="00C41137" w:rsidRPr="00CD3D89" w14:paraId="043E573A" w14:textId="77777777" w:rsidTr="00432FE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895022F" w14:textId="77777777" w:rsidR="00C41137" w:rsidRDefault="00C41137" w:rsidP="002109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2351F152" w14:textId="77777777" w:rsidR="00C41137" w:rsidRDefault="00C41137" w:rsidP="0021096E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2B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CE2B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4. </w:t>
            </w:r>
            <w:r w:rsidRPr="00CE2B1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งบประมาณรายจ่ายทั่วไป</w:t>
            </w:r>
          </w:p>
          <w:tbl>
            <w:tblPr>
              <w:tblStyle w:val="a4"/>
              <w:tblW w:w="7077" w:type="dxa"/>
              <w:tblLook w:val="04A0" w:firstRow="1" w:lastRow="0" w:firstColumn="1" w:lastColumn="0" w:noHBand="0" w:noVBand="1"/>
            </w:tblPr>
            <w:tblGrid>
              <w:gridCol w:w="4599"/>
              <w:gridCol w:w="2478"/>
            </w:tblGrid>
            <w:tr w:rsidR="00432FE6" w14:paraId="6BAC4895" w14:textId="77777777" w:rsidTr="00432FE6">
              <w:tc>
                <w:tcPr>
                  <w:tcW w:w="4599" w:type="dxa"/>
                </w:tcPr>
                <w:p w14:paraId="241CB32D" w14:textId="55E30965" w:rsidR="00432FE6" w:rsidRPr="00432FE6" w:rsidRDefault="00432FE6" w:rsidP="00432FE6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ab/>
                  </w: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ab/>
                  </w: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</w:p>
              </w:tc>
              <w:tc>
                <w:tcPr>
                  <w:tcW w:w="2478" w:type="dxa"/>
                </w:tcPr>
                <w:p w14:paraId="7C1278AC" w14:textId="01EC4AAD" w:rsidR="00432FE6" w:rsidRPr="00432FE6" w:rsidRDefault="00432FE6" w:rsidP="0061161E">
                  <w:pPr>
                    <w:spacing w:after="0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432FE6" w14:paraId="18A70918" w14:textId="77777777" w:rsidTr="00432FE6">
              <w:tc>
                <w:tcPr>
                  <w:tcW w:w="4599" w:type="dxa"/>
                </w:tcPr>
                <w:p w14:paraId="4B695DC3" w14:textId="60F9804C" w:rsidR="00432FE6" w:rsidRPr="00432FE6" w:rsidRDefault="00432FE6" w:rsidP="00432FE6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ด้านบริหารงานทั่วไป</w:t>
                  </w:r>
                </w:p>
              </w:tc>
              <w:tc>
                <w:tcPr>
                  <w:tcW w:w="2478" w:type="dxa"/>
                </w:tcPr>
                <w:p w14:paraId="243ECF65" w14:textId="77777777" w:rsidR="00432FE6" w:rsidRPr="00432FE6" w:rsidRDefault="00432FE6" w:rsidP="00432FE6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32FE6" w14:paraId="5FBEB13C" w14:textId="77777777" w:rsidTr="00432FE6">
              <w:tc>
                <w:tcPr>
                  <w:tcW w:w="4599" w:type="dxa"/>
                </w:tcPr>
                <w:p w14:paraId="5B14A86C" w14:textId="5EBBDF51" w:rsidR="00432FE6" w:rsidRPr="00432FE6" w:rsidRDefault="00432FE6" w:rsidP="00432FE6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แผนงานบริหารงานทั่วไป</w:t>
                  </w:r>
                </w:p>
              </w:tc>
              <w:tc>
                <w:tcPr>
                  <w:tcW w:w="2478" w:type="dxa"/>
                </w:tcPr>
                <w:p w14:paraId="428E14BF" w14:textId="687312FF" w:rsidR="00432FE6" w:rsidRPr="00432FE6" w:rsidRDefault="00432FE6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,182,800.00</w:t>
                  </w:r>
                </w:p>
              </w:tc>
            </w:tr>
            <w:tr w:rsidR="00432FE6" w14:paraId="57D81D4A" w14:textId="77777777" w:rsidTr="00432FE6">
              <w:tc>
                <w:tcPr>
                  <w:tcW w:w="4599" w:type="dxa"/>
                </w:tcPr>
                <w:p w14:paraId="31A2406F" w14:textId="21ACA20C" w:rsidR="00432FE6" w:rsidRPr="00432FE6" w:rsidRDefault="00432FE6" w:rsidP="00432FE6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478" w:type="dxa"/>
                </w:tcPr>
                <w:p w14:paraId="388EC2E8" w14:textId="76D15EED" w:rsidR="00432FE6" w:rsidRPr="00432FE6" w:rsidRDefault="00432FE6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3,045,200.00</w:t>
                  </w:r>
                </w:p>
              </w:tc>
            </w:tr>
            <w:tr w:rsidR="0061161E" w14:paraId="195C8A33" w14:textId="77777777" w:rsidTr="00432FE6">
              <w:tc>
                <w:tcPr>
                  <w:tcW w:w="4599" w:type="dxa"/>
                </w:tcPr>
                <w:p w14:paraId="18E88603" w14:textId="613B0610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478" w:type="dxa"/>
                </w:tcPr>
                <w:p w14:paraId="2B69EAAC" w14:textId="77777777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1161E" w14:paraId="3C395DEE" w14:textId="77777777" w:rsidTr="00432FE6">
              <w:tc>
                <w:tcPr>
                  <w:tcW w:w="4599" w:type="dxa"/>
                </w:tcPr>
                <w:p w14:paraId="0E2E8578" w14:textId="30648A47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แผนงานการศึกษา</w:t>
                  </w:r>
                </w:p>
              </w:tc>
              <w:tc>
                <w:tcPr>
                  <w:tcW w:w="2478" w:type="dxa"/>
                </w:tcPr>
                <w:p w14:paraId="29C31640" w14:textId="1C197FF1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14,864,832.00</w:t>
                  </w:r>
                </w:p>
              </w:tc>
            </w:tr>
            <w:tr w:rsidR="0061161E" w14:paraId="12C7A09E" w14:textId="77777777" w:rsidTr="00432FE6">
              <w:tc>
                <w:tcPr>
                  <w:tcW w:w="4599" w:type="dxa"/>
                </w:tcPr>
                <w:p w14:paraId="7FD554A4" w14:textId="194DF23B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แผนงานสาธารณสุข</w:t>
                  </w:r>
                </w:p>
              </w:tc>
              <w:tc>
                <w:tcPr>
                  <w:tcW w:w="2478" w:type="dxa"/>
                </w:tcPr>
                <w:p w14:paraId="361D07F9" w14:textId="5E528551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,942,300.00</w:t>
                  </w:r>
                </w:p>
              </w:tc>
            </w:tr>
            <w:tr w:rsidR="0061161E" w14:paraId="2914AE1F" w14:textId="77777777" w:rsidTr="00432FE6">
              <w:tc>
                <w:tcPr>
                  <w:tcW w:w="4599" w:type="dxa"/>
                </w:tcPr>
                <w:p w14:paraId="0F6999FA" w14:textId="1ED163FF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แผนงานสังคมสงเคราะห์</w:t>
                  </w:r>
                </w:p>
              </w:tc>
              <w:tc>
                <w:tcPr>
                  <w:tcW w:w="2478" w:type="dxa"/>
                </w:tcPr>
                <w:p w14:paraId="6144D7B9" w14:textId="61F5F2DE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670,120.00</w:t>
                  </w:r>
                </w:p>
              </w:tc>
            </w:tr>
            <w:tr w:rsidR="0061161E" w14:paraId="46E9BB6D" w14:textId="77777777" w:rsidTr="00432FE6">
              <w:tc>
                <w:tcPr>
                  <w:tcW w:w="4599" w:type="dxa"/>
                </w:tcPr>
                <w:p w14:paraId="383044C6" w14:textId="3373288F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แผนงานเคหะและชุมชน</w:t>
                  </w:r>
                </w:p>
              </w:tc>
              <w:tc>
                <w:tcPr>
                  <w:tcW w:w="2478" w:type="dxa"/>
                </w:tcPr>
                <w:p w14:paraId="2ECB4383" w14:textId="63E7BDBB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105,000.00</w:t>
                  </w:r>
                </w:p>
              </w:tc>
            </w:tr>
            <w:tr w:rsidR="0061161E" w14:paraId="5C7E5090" w14:textId="77777777" w:rsidTr="00432FE6">
              <w:tc>
                <w:tcPr>
                  <w:tcW w:w="4599" w:type="dxa"/>
                </w:tcPr>
                <w:p w14:paraId="094A1981" w14:textId="4C668939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แผนงานสร้างความเข้มแข็งของชุมชน  </w:t>
                  </w:r>
                </w:p>
              </w:tc>
              <w:tc>
                <w:tcPr>
                  <w:tcW w:w="2478" w:type="dxa"/>
                </w:tcPr>
                <w:p w14:paraId="7AC11638" w14:textId="14AB24D4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1,547,960.00</w:t>
                  </w:r>
                </w:p>
              </w:tc>
            </w:tr>
            <w:tr w:rsidR="0061161E" w14:paraId="5932F238" w14:textId="77777777" w:rsidTr="00432FE6">
              <w:tc>
                <w:tcPr>
                  <w:tcW w:w="4599" w:type="dxa"/>
                </w:tcPr>
                <w:p w14:paraId="01C1C1B7" w14:textId="04B099AF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แผนงานการศาสนาวัฒนธรรมและนันทนาการ</w:t>
                  </w:r>
                </w:p>
              </w:tc>
              <w:tc>
                <w:tcPr>
                  <w:tcW w:w="2478" w:type="dxa"/>
                </w:tcPr>
                <w:p w14:paraId="01313E62" w14:textId="060478B0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300,000.00</w:t>
                  </w:r>
                </w:p>
              </w:tc>
            </w:tr>
            <w:tr w:rsidR="0061161E" w14:paraId="663A49DD" w14:textId="77777777" w:rsidTr="00432FE6">
              <w:tc>
                <w:tcPr>
                  <w:tcW w:w="4599" w:type="dxa"/>
                </w:tcPr>
                <w:p w14:paraId="2DF1E15B" w14:textId="534FC14F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การเศรษฐกิจ</w:t>
                  </w:r>
                </w:p>
              </w:tc>
              <w:tc>
                <w:tcPr>
                  <w:tcW w:w="2478" w:type="dxa"/>
                </w:tcPr>
                <w:p w14:paraId="335F3328" w14:textId="77777777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1161E" w14:paraId="16F13BBD" w14:textId="77777777" w:rsidTr="00432FE6">
              <w:tc>
                <w:tcPr>
                  <w:tcW w:w="4599" w:type="dxa"/>
                </w:tcPr>
                <w:p w14:paraId="2A51C483" w14:textId="35B7DB53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 แผนงาน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อุตสาหกรรมและการโยธา</w:t>
                  </w:r>
                </w:p>
              </w:tc>
              <w:tc>
                <w:tcPr>
                  <w:tcW w:w="2478" w:type="dxa"/>
                </w:tcPr>
                <w:p w14:paraId="1DEC8D30" w14:textId="6965E102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12,985,635.00</w:t>
                  </w:r>
                </w:p>
              </w:tc>
            </w:tr>
            <w:tr w:rsidR="0061161E" w14:paraId="7A948366" w14:textId="77777777" w:rsidTr="00432FE6">
              <w:tc>
                <w:tcPr>
                  <w:tcW w:w="4599" w:type="dxa"/>
                </w:tcPr>
                <w:p w14:paraId="68C451DF" w14:textId="0475EC1D" w:rsidR="0061161E" w:rsidRPr="00432FE6" w:rsidRDefault="0061161E" w:rsidP="0061161E">
                  <w:pPr>
                    <w:spacing w:after="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     แผนงานการเกษตร</w:t>
                  </w:r>
                </w:p>
              </w:tc>
              <w:tc>
                <w:tcPr>
                  <w:tcW w:w="2478" w:type="dxa"/>
                </w:tcPr>
                <w:p w14:paraId="4E85B599" w14:textId="3AEFB49B" w:rsidR="0061161E" w:rsidRPr="00432FE6" w:rsidRDefault="0061161E" w:rsidP="0061161E">
                  <w:pPr>
                    <w:spacing w:after="0"/>
                    <w:jc w:val="right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82,000</w:t>
                  </w:r>
                </w:p>
              </w:tc>
            </w:tr>
          </w:tbl>
          <w:p w14:paraId="3781A908" w14:textId="77777777" w:rsidR="00432FE6" w:rsidRPr="00CE2B1A" w:rsidRDefault="00432FE6" w:rsidP="0021096E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6A4EBD6" w14:textId="77777777" w:rsidR="00C41137" w:rsidRDefault="00C41137" w:rsidP="00C41137">
      <w:pPr>
        <w:spacing w:after="0"/>
      </w:pPr>
    </w:p>
    <w:p w14:paraId="2D63F5F6" w14:textId="77777777" w:rsidR="0061161E" w:rsidRDefault="0061161E" w:rsidP="00C41137">
      <w:pPr>
        <w:spacing w:after="0"/>
      </w:pPr>
    </w:p>
    <w:p w14:paraId="149CBE1B" w14:textId="77777777" w:rsidR="0061161E" w:rsidRDefault="0061161E" w:rsidP="00C41137">
      <w:pPr>
        <w:spacing w:after="0"/>
      </w:pPr>
    </w:p>
    <w:p w14:paraId="71A537DC" w14:textId="4ECCC080" w:rsidR="00C41137" w:rsidRPr="00461470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  <w:r w:rsidRPr="00461470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14:paraId="05DBF256" w14:textId="77777777" w:rsidR="00C41137" w:rsidRPr="00947D1E" w:rsidRDefault="00C41137" w:rsidP="00C41137">
      <w:pPr>
        <w:spacing w:after="0"/>
        <w:rPr>
          <w:sz w:val="2"/>
          <w:szCs w:val="6"/>
        </w:rPr>
      </w:pPr>
    </w:p>
    <w:p w14:paraId="38FFF3AF" w14:textId="77777777" w:rsidR="00C41137" w:rsidRPr="00947D1E" w:rsidRDefault="00C41137" w:rsidP="00C41137">
      <w:pPr>
        <w:rPr>
          <w:sz w:val="2"/>
          <w:szCs w:val="4"/>
        </w:rPr>
      </w:pP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15"/>
      </w:tblGrid>
      <w:tr w:rsidR="0061161E" w:rsidRPr="00CD3D89" w14:paraId="1F8F7B03" w14:textId="77777777" w:rsidTr="0061161E">
        <w:tc>
          <w:tcPr>
            <w:tcW w:w="2376" w:type="dxa"/>
          </w:tcPr>
          <w:p w14:paraId="60548238" w14:textId="77777777" w:rsidR="0061161E" w:rsidRDefault="0061161E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3545"/>
            </w:tblGrid>
            <w:tr w:rsidR="0061161E" w14:paraId="3FE92FBC" w14:textId="77777777" w:rsidTr="0061161E">
              <w:tc>
                <w:tcPr>
                  <w:tcW w:w="3544" w:type="dxa"/>
                </w:tcPr>
                <w:p w14:paraId="2B74E5CF" w14:textId="28278BA3" w:rsidR="0061161E" w:rsidRDefault="0061161E" w:rsidP="0061161E">
                  <w:pPr>
                    <w:spacing w:after="0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3545" w:type="dxa"/>
                </w:tcPr>
                <w:p w14:paraId="3EA0F524" w14:textId="77777777" w:rsidR="0061161E" w:rsidRDefault="0061161E" w:rsidP="0061161E">
                  <w:pPr>
                    <w:spacing w:after="0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161E" w14:paraId="39F86778" w14:textId="77777777" w:rsidTr="0061161E">
              <w:tc>
                <w:tcPr>
                  <w:tcW w:w="3544" w:type="dxa"/>
                </w:tcPr>
                <w:p w14:paraId="6FD907FA" w14:textId="1024A8AF" w:rsidR="0061161E" w:rsidRDefault="0061161E" w:rsidP="0061161E">
                  <w:pPr>
                    <w:spacing w:after="0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      แผนงานงบกลาง</w:t>
                  </w:r>
                </w:p>
              </w:tc>
              <w:tc>
                <w:tcPr>
                  <w:tcW w:w="3545" w:type="dxa"/>
                </w:tcPr>
                <w:p w14:paraId="7413E300" w14:textId="69680B74" w:rsidR="0061161E" w:rsidRDefault="0061161E" w:rsidP="0061161E">
                  <w:pPr>
                    <w:spacing w:after="0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20,848,143.00</w:t>
                  </w:r>
                </w:p>
              </w:tc>
            </w:tr>
            <w:tr w:rsidR="0061161E" w14:paraId="7EB0CEEC" w14:textId="77777777" w:rsidTr="0061161E">
              <w:tc>
                <w:tcPr>
                  <w:tcW w:w="3544" w:type="dxa"/>
                </w:tcPr>
                <w:p w14:paraId="09A632CD" w14:textId="733CAC7D" w:rsidR="0061161E" w:rsidRDefault="0061161E" w:rsidP="0061161E">
                  <w:pPr>
                    <w:spacing w:after="0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งบประมาณรายจ่ายทั้งสิ้น</w:t>
                  </w:r>
                </w:p>
              </w:tc>
              <w:tc>
                <w:tcPr>
                  <w:tcW w:w="3545" w:type="dxa"/>
                </w:tcPr>
                <w:p w14:paraId="47F78B89" w14:textId="3A4F3A64" w:rsidR="0061161E" w:rsidRDefault="0061161E" w:rsidP="0061161E">
                  <w:pPr>
                    <w:spacing w:after="0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76,573,990.00</w:t>
                  </w:r>
                </w:p>
              </w:tc>
            </w:tr>
          </w:tbl>
          <w:p w14:paraId="25148718" w14:textId="77777777" w:rsidR="0061161E" w:rsidRPr="002A485D" w:rsidRDefault="0061161E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161E" w:rsidRPr="00CD3D89" w14:paraId="489E3AC7" w14:textId="77777777" w:rsidTr="0061161E">
        <w:tc>
          <w:tcPr>
            <w:tcW w:w="2376" w:type="dxa"/>
          </w:tcPr>
          <w:p w14:paraId="6844C0E1" w14:textId="77777777" w:rsidR="0061161E" w:rsidRDefault="0061161E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30A86E5A" w14:textId="3702DB9E" w:rsidR="0061161E" w:rsidRPr="0061161E" w:rsidRDefault="0061161E" w:rsidP="0061161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161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61161E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ไม่มีการแก้ไข</w:t>
            </w:r>
          </w:p>
        </w:tc>
      </w:tr>
      <w:tr w:rsidR="0061161E" w:rsidRPr="00CD3D89" w14:paraId="033A1207" w14:textId="77777777" w:rsidTr="0061161E">
        <w:tc>
          <w:tcPr>
            <w:tcW w:w="2376" w:type="dxa"/>
          </w:tcPr>
          <w:p w14:paraId="1E95D78C" w14:textId="77777777" w:rsidR="0061161E" w:rsidRDefault="0061161E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05360654" w14:textId="77777777" w:rsidR="0061161E" w:rsidRDefault="0061161E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 5 งบประมาณรายจ่ายเฉพาะการ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3545"/>
            </w:tblGrid>
            <w:tr w:rsidR="0061161E" w14:paraId="2A9CD3FC" w14:textId="77777777" w:rsidTr="0061161E">
              <w:tc>
                <w:tcPr>
                  <w:tcW w:w="3544" w:type="dxa"/>
                </w:tcPr>
                <w:p w14:paraId="4848BECD" w14:textId="7AABA15B" w:rsidR="0061161E" w:rsidRDefault="0061161E" w:rsidP="0061161E">
                  <w:pPr>
                    <w:spacing w:after="0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3545" w:type="dxa"/>
                </w:tcPr>
                <w:p w14:paraId="29CCA32E" w14:textId="255A0C68" w:rsidR="0061161E" w:rsidRDefault="0061161E" w:rsidP="0061161E">
                  <w:pPr>
                    <w:spacing w:after="0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61161E" w14:paraId="04BED485" w14:textId="77777777" w:rsidTr="0061161E">
              <w:tc>
                <w:tcPr>
                  <w:tcW w:w="3544" w:type="dxa"/>
                </w:tcPr>
                <w:p w14:paraId="5D7D2DD5" w14:textId="0A9ABE70" w:rsidR="0061161E" w:rsidRDefault="0061161E" w:rsidP="0061161E">
                  <w:pPr>
                    <w:spacing w:after="0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3545" w:type="dxa"/>
                </w:tcPr>
                <w:p w14:paraId="26542291" w14:textId="6D887B31" w:rsidR="0061161E" w:rsidRDefault="0061161E" w:rsidP="0061161E">
                  <w:pPr>
                    <w:spacing w:after="0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61161E" w14:paraId="669A4DD1" w14:textId="77777777" w:rsidTr="0061161E">
              <w:tc>
                <w:tcPr>
                  <w:tcW w:w="3544" w:type="dxa"/>
                </w:tcPr>
                <w:p w14:paraId="27EB9C81" w14:textId="27EB02F5" w:rsidR="0061161E" w:rsidRDefault="0061161E" w:rsidP="0061161E">
                  <w:pPr>
                    <w:spacing w:after="0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รวมรายจ่าย</w:t>
                  </w:r>
                </w:p>
              </w:tc>
              <w:tc>
                <w:tcPr>
                  <w:tcW w:w="3545" w:type="dxa"/>
                </w:tcPr>
                <w:p w14:paraId="14DFBE75" w14:textId="7DDD4A17" w:rsidR="0061161E" w:rsidRDefault="0061161E" w:rsidP="0061161E">
                  <w:pPr>
                    <w:spacing w:after="0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A485D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-</w:t>
                  </w:r>
                </w:p>
              </w:tc>
            </w:tr>
          </w:tbl>
          <w:p w14:paraId="757ACDE7" w14:textId="4C442606" w:rsidR="0061161E" w:rsidRPr="002A485D" w:rsidRDefault="0061161E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41137" w:rsidRPr="00CD3D89" w14:paraId="0A0DD8E0" w14:textId="77777777" w:rsidTr="0061161E">
        <w:tc>
          <w:tcPr>
            <w:tcW w:w="2376" w:type="dxa"/>
          </w:tcPr>
          <w:p w14:paraId="4E34637B" w14:textId="77777777" w:rsidR="00C41137" w:rsidRDefault="00C41137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4AD93688" w14:textId="77777777" w:rsidR="00C41137" w:rsidRPr="004478E8" w:rsidRDefault="00C41137" w:rsidP="0021096E">
            <w:pPr>
              <w:spacing w:after="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 ไม่มีการแก้ไข-</w:t>
            </w:r>
          </w:p>
        </w:tc>
      </w:tr>
      <w:tr w:rsidR="00C41137" w:rsidRPr="00CD3D89" w14:paraId="7646CF49" w14:textId="77777777" w:rsidTr="0061161E">
        <w:tc>
          <w:tcPr>
            <w:tcW w:w="2376" w:type="dxa"/>
          </w:tcPr>
          <w:p w14:paraId="5045B834" w14:textId="77777777" w:rsidR="00C41137" w:rsidRDefault="00C41137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1DB890E3" w14:textId="77777777" w:rsidR="00C41137" w:rsidRPr="002A485D" w:rsidRDefault="00C41137" w:rsidP="0021096E">
            <w:pPr>
              <w:spacing w:after="0"/>
              <w:ind w:left="55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6.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ให้นายกเทศมนตรีตำบลคำอาฮวน   ปฏิบัติการเบิกจ่ายเงินงบประมาณที่ได้รับอนุมัติให้เป็นไปตามระเบียบ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กระทรวงมหาดไทยว่าด้วยวิธีการงบประมาณขององค์กรปกครองส่วนท้องถิ่น และระเบียบกระทรวงมหาดไทยว่าด้วยการรักษาเงิน การฝากเงิน การเก็บรักษาเงิน และการตรวจเงินขององค์กรปกครองส่วนท้องถิ่น</w:t>
            </w:r>
          </w:p>
          <w:p w14:paraId="4C9B20D1" w14:textId="77777777" w:rsidR="00C41137" w:rsidRPr="002A485D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  -ไม่มีการแก้ไข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41137" w:rsidRPr="00CD3D89" w14:paraId="0C6A79F3" w14:textId="77777777" w:rsidTr="0061161E">
        <w:tc>
          <w:tcPr>
            <w:tcW w:w="2376" w:type="dxa"/>
          </w:tcPr>
          <w:p w14:paraId="158B09CD" w14:textId="77777777" w:rsidR="00C41137" w:rsidRDefault="00C41137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1203AEB4" w14:textId="77777777" w:rsidR="00C41137" w:rsidRDefault="00C41137" w:rsidP="0021096E">
            <w:pPr>
              <w:spacing w:after="0"/>
              <w:ind w:left="55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 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7.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ให้นายกเทศมนตรีตำบลคำอาฮวน   มีหน้าที่รักษาการให้เป็นไปตาม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เทศบัญญัตินี้ </w:t>
            </w:r>
          </w:p>
          <w:p w14:paraId="3251EFD5" w14:textId="77777777" w:rsidR="00C41137" w:rsidRPr="006B36F5" w:rsidRDefault="00C41137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 ไม่มีการแก้ไข -</w:t>
            </w:r>
          </w:p>
        </w:tc>
      </w:tr>
      <w:tr w:rsidR="00C41137" w:rsidRPr="00CD3D89" w14:paraId="13C81B37" w14:textId="77777777" w:rsidTr="0061161E">
        <w:tc>
          <w:tcPr>
            <w:tcW w:w="2376" w:type="dxa"/>
          </w:tcPr>
          <w:p w14:paraId="6BD52243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A904D03" w14:textId="77777777" w:rsidR="00C41137" w:rsidRDefault="00C41137" w:rsidP="0021096E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315" w:type="dxa"/>
          </w:tcPr>
          <w:p w14:paraId="3CE762DA" w14:textId="121B9DF0" w:rsidR="00C41137" w:rsidRPr="002A485D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970E2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นอกจากนี้จะมีสมาชิกท่านใดมีความเห็นเพิ่มเติมอีก ก็ขอเชิญเสนอต่อที่</w:t>
            </w:r>
            <w:r w:rsidRPr="003970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70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 ถ้าไม่มีในวาระที่ </w:t>
            </w:r>
            <w:r w:rsidRPr="003970E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970E2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จะขอมติจากที่ประชุมว่าจะเห็นด้วยให้คงร่างเทศบัญญัติ</w:t>
            </w:r>
            <w:r w:rsidR="00E341F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งบประมาณรายจ่ายประจ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970E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  <w:r w:rsidRPr="003970E2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E34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970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70E2">
              <w:rPr>
                <w:rFonts w:ascii="TH SarabunIT๙" w:hAnsi="TH SarabunIT๙" w:cs="TH SarabunIT๙"/>
                <w:sz w:val="32"/>
                <w:szCs w:val="32"/>
                <w:cs/>
              </w:rPr>
              <w:t>ไว้ตามที่คณะกรรมการ</w:t>
            </w:r>
            <w:r w:rsidRPr="003970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70E2">
              <w:rPr>
                <w:rFonts w:ascii="TH SarabunIT๙" w:hAnsi="TH SarabunIT๙" w:cs="TH SarabunIT๙"/>
                <w:sz w:val="32"/>
                <w:szCs w:val="32"/>
                <w:cs/>
              </w:rPr>
              <w:t>แปรญัตติแจ้งต่อที่ประชุมหรือไม่ หากท่านใดเห็นด้วยให้คงร่างฯ เดิมไว้ ขอให้ยกมือ</w:t>
            </w:r>
          </w:p>
        </w:tc>
      </w:tr>
      <w:tr w:rsidR="00C41137" w:rsidRPr="00CD3D89" w14:paraId="6EFF228A" w14:textId="77777777" w:rsidTr="0061161E">
        <w:tc>
          <w:tcPr>
            <w:tcW w:w="2376" w:type="dxa"/>
          </w:tcPr>
          <w:p w14:paraId="7EC8D489" w14:textId="77777777" w:rsidR="00C41137" w:rsidRDefault="00C41137" w:rsidP="002109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มติที่ประชุมฯ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7315" w:type="dxa"/>
          </w:tcPr>
          <w:p w14:paraId="798E7783" w14:textId="710F24CB" w:rsidR="00C41137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สภาเทศบาลมีมติเห็นชอบร่างเทศบัญญัติงบประมาณรายจ่ายประจำปีงบประมาณ พ.ศ.  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E341F9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ตามที่นายกเทศมนตรีเสนอ  โดยไม่มีการแปรญัตติเพิ่มเติม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698BE495" w14:textId="77777777" w:rsidR="00C41137" w:rsidRPr="00A40A7A" w:rsidRDefault="00C41137" w:rsidP="0021096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36CD1C0B" w14:textId="77777777" w:rsidR="00C41137" w:rsidRPr="00A40A7A" w:rsidRDefault="00C41137" w:rsidP="0021096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A40A7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75B9ABC2" w14:textId="77777777" w:rsidR="00C41137" w:rsidRPr="002A485D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A40A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(ประธานสภา)</w:t>
            </w:r>
          </w:p>
        </w:tc>
      </w:tr>
    </w:tbl>
    <w:p w14:paraId="4CDD0C15" w14:textId="77777777" w:rsidR="00C41137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255686" w14:textId="77777777" w:rsidR="00C41137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7524CD" w14:textId="77777777" w:rsidR="00C41137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11A94E" w14:textId="77777777" w:rsidR="00C41137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99178F" w14:textId="77777777" w:rsidR="00C41137" w:rsidRPr="00947D1E" w:rsidRDefault="00C41137" w:rsidP="00C411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15"/>
      </w:tblGrid>
      <w:tr w:rsidR="00C41137" w:rsidRPr="00CD3D89" w14:paraId="08BBB57A" w14:textId="77777777" w:rsidTr="0061161E">
        <w:tc>
          <w:tcPr>
            <w:tcW w:w="2376" w:type="dxa"/>
          </w:tcPr>
          <w:p w14:paraId="7F0F9211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315" w:type="dxa"/>
          </w:tcPr>
          <w:p w14:paraId="1363A046" w14:textId="5A7A3500" w:rsidR="00C41137" w:rsidRPr="0085399C" w:rsidRDefault="00C41137" w:rsidP="0021096E">
            <w:pPr>
              <w:spacing w:after="0"/>
              <w:ind w:left="2268" w:right="-215" w:hanging="226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99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การพิจารณาร่างเทศบัญญัติงบประมาณรายจ่ายประจำปี งบประมาณ </w:t>
            </w:r>
            <w:r w:rsidRPr="0085399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25</w:t>
            </w:r>
            <w:r w:rsidRPr="0085399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="00E341F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Pr="0085399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700847E9" w14:textId="77777777" w:rsidR="00C41137" w:rsidRPr="0085399C" w:rsidRDefault="00C41137" w:rsidP="0021096E">
            <w:pPr>
              <w:keepNext/>
              <w:spacing w:after="0"/>
              <w:ind w:left="2268" w:right="-215" w:hanging="2268"/>
              <w:outlineLvl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539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วาระที่สาม  การลงมติเห็นชอบ  ให้ตราเป็นเทศบัญญัติหรือไม่</w:t>
            </w:r>
          </w:p>
        </w:tc>
      </w:tr>
      <w:tr w:rsidR="00C41137" w:rsidRPr="00CD3D89" w14:paraId="226F0B1C" w14:textId="77777777" w:rsidTr="0061161E">
        <w:trPr>
          <w:trHeight w:val="391"/>
        </w:trPr>
        <w:tc>
          <w:tcPr>
            <w:tcW w:w="2376" w:type="dxa"/>
          </w:tcPr>
          <w:p w14:paraId="242DB84D" w14:textId="77777777" w:rsidR="00C41137" w:rsidRPr="005A32C5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904378B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01D3939C" w14:textId="77777777" w:rsidR="00C41137" w:rsidRPr="002A485D" w:rsidRDefault="00C41137" w:rsidP="0021096E">
            <w:pPr>
              <w:spacing w:after="0"/>
              <w:ind w:left="2127" w:right="-215" w:hanging="21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ขอให้เลขานุการสภา  ชี้แจงระเบียบกฎหมายที่เกี่ยวข้อง</w:t>
            </w:r>
          </w:p>
          <w:p w14:paraId="2CD27F6C" w14:textId="77777777" w:rsidR="00C41137" w:rsidRPr="00F67B05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41137" w:rsidRPr="00CD3D89" w14:paraId="5BC4F319" w14:textId="77777777" w:rsidTr="0061161E">
        <w:tc>
          <w:tcPr>
            <w:tcW w:w="2376" w:type="dxa"/>
          </w:tcPr>
          <w:p w14:paraId="1909F67C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กิ่งคำวงค์</w:t>
            </w:r>
          </w:p>
          <w:p w14:paraId="2E41A733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315" w:type="dxa"/>
          </w:tcPr>
          <w:p w14:paraId="27B81330" w14:textId="77777777" w:rsidR="00C41137" w:rsidRPr="00F67B05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ระเบียบข้อกฎหมาย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ตามระเบียบกระทรวงมหาดไทย ว่าด้วยข้อบังคับการประชุมสภาท้องถิ่น พ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.2547  </w:t>
            </w:r>
          </w:p>
        </w:tc>
      </w:tr>
      <w:tr w:rsidR="00C41137" w:rsidRPr="00CD3D89" w14:paraId="63AFA2E0" w14:textId="77777777" w:rsidTr="0061161E">
        <w:tc>
          <w:tcPr>
            <w:tcW w:w="2376" w:type="dxa"/>
          </w:tcPr>
          <w:p w14:paraId="2719E138" w14:textId="77777777" w:rsidR="00C41137" w:rsidRPr="005A32C5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5" w:type="dxa"/>
          </w:tcPr>
          <w:p w14:paraId="26E1ECB9" w14:textId="58FE5B15" w:rsidR="00C41137" w:rsidRPr="005A312F" w:rsidRDefault="00C41137" w:rsidP="0021096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312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ข้อ 51 </w:t>
            </w:r>
            <w:r w:rsidRPr="005A31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ในการพิจารณาร่างข้อบัญญัติวาระที่สอง ให้ปรึกษาเรียงตามลำดับข้อ 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 ถ้าที่ประชุมสภาท้องถิ่นลงมติเห็นด้วยกับคำแปรญัตติ </w:t>
            </w:r>
            <w:r w:rsidR="00E341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5A31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หรือเห็นด้วยกับการ แก้ไขในข้อใดแล้ว ไม่ให้เสนอขอแปรญัตติหรือเสนอญัตติ</w:t>
            </w:r>
            <w:r w:rsidR="00E341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5A31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ขอเปลี่ยนแปลงมตินั้นอีก ถ้าข้อความในข้อใดที่ได้มีมติไปแล้วขัดแย้งกันหรือบกพร่องในสาระสำคัญ ที่ ประชุมสภาท้องถิ่นจะลงมติให้ส่งปัญหานั้นไปให้คณะกรรมการแปรญัตติพิจารณาใหม่ เฉพาะที่ขัดแย้งหรือบกพร่องก็ได้โดยไม่ให้มีการแปรญัตติในเรื่องใหม่ขึ้นอีก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ในกรณีที่มีมติส่งปัญหาไปให้คณะกรรมการแปรญัตติพิจารณาใหม่ดังกล่าวแล้ว การพิจารณา เฉพาะข้อนั้นๆ เป็นอันระงับไว้ก่อน แต่ถ้าไม่เป็นการขัดข้องที่จะพิจารณาข้ออื่นๆ ต่อไป สภาท้องถิ่นอาจลงมติให้พิจารณาจนจบร่างข้อบัญญัติก็ได้</w:t>
            </w:r>
            <w:r w:rsidR="00E341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5A31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ถ้าข้อขัดแย้งหรือข้อบกพร่องตามวรรคสามเกิดขึ้นในการพิจารณารวดเดียว ที่ ประชุมสภาท้องถิ่นจะลงมติให้ดำเนินการตามความในวรรคสามก็ได้ </w:t>
            </w:r>
          </w:p>
          <w:p w14:paraId="444344B5" w14:textId="730D80C2" w:rsidR="00C41137" w:rsidRPr="005A312F" w:rsidRDefault="00C41137" w:rsidP="0021096E">
            <w:pPr>
              <w:spacing w:after="0"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A31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เมื่อคณะกรรมการแปรญัตติได้ยื่นรายงานการพิจารณาข้อที่ได้ระงับไว้นั้นตาม </w:t>
            </w:r>
            <w:r w:rsidR="00E34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5A31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วรรคสาม แล้ว 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 </w:t>
            </w:r>
            <w:r w:rsidR="00E34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5A312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ในการประชุมต่อวาระที่ สอง ให้ที่ประชุมสภาท้องถิ่นลงมติเฉพาะข้อที่ได้ระงับ ไว้เท่านั้น</w:t>
            </w:r>
          </w:p>
        </w:tc>
      </w:tr>
      <w:tr w:rsidR="00C41137" w:rsidRPr="00CD3D89" w14:paraId="3CC0E207" w14:textId="77777777" w:rsidTr="0061161E">
        <w:tc>
          <w:tcPr>
            <w:tcW w:w="2376" w:type="dxa"/>
          </w:tcPr>
          <w:p w14:paraId="64086462" w14:textId="77777777" w:rsidR="00C41137" w:rsidRPr="005A32C5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30FFEADB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64E19292" w14:textId="0210132C" w:rsidR="00C41137" w:rsidRPr="00F67B05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ขอมติที่ประชุมสภาเทศบาล  ว่าเห็นชอบตราเป็นเทศบัญญัติงบประมาณรายจ่ายประจำปีงบประมาณ 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E341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หรือไม่</w:t>
            </w:r>
          </w:p>
        </w:tc>
      </w:tr>
      <w:tr w:rsidR="00C41137" w:rsidRPr="00CD3D89" w14:paraId="560A0E60" w14:textId="77777777" w:rsidTr="0061161E">
        <w:tc>
          <w:tcPr>
            <w:tcW w:w="2376" w:type="dxa"/>
          </w:tcPr>
          <w:p w14:paraId="4EABEB1A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มติที่ประชุมฯ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315" w:type="dxa"/>
          </w:tcPr>
          <w:p w14:paraId="34672601" w14:textId="7955BA1D" w:rsidR="00C41137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สภาเทศบาลฯ มีมติเห็นชอบให้ตราเป็นเทศบัญญัติงบประมาณรายจ่าย ประจำปีงบประมาณ  </w:t>
            </w:r>
            <w:r w:rsidRPr="002A485D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E341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7429BADE" w14:textId="77777777" w:rsidR="00C41137" w:rsidRPr="00A40A7A" w:rsidRDefault="00C41137" w:rsidP="0021096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eastAsia="Calibri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7FF2D3ED" w14:textId="77777777" w:rsidR="00C41137" w:rsidRPr="00A40A7A" w:rsidRDefault="00C41137" w:rsidP="0021096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A40A7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21B91FEA" w14:textId="77777777" w:rsidR="00C41137" w:rsidRPr="00F67B05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A40A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(ประธานสภา)</w:t>
            </w:r>
          </w:p>
        </w:tc>
      </w:tr>
      <w:tr w:rsidR="00C41137" w:rsidRPr="00CD3D89" w14:paraId="16D4B4E2" w14:textId="77777777" w:rsidTr="0061161E">
        <w:tc>
          <w:tcPr>
            <w:tcW w:w="2376" w:type="dxa"/>
          </w:tcPr>
          <w:p w14:paraId="5AD665D2" w14:textId="77777777" w:rsidR="00C41137" w:rsidRPr="005A32C5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E0D072C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04D913AE" w14:textId="57D6AA07" w:rsidR="00C41137" w:rsidRPr="00F67B05" w:rsidRDefault="00C4113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สรุปว่าสภาฯแห่งนี้เห็นชอบให้ตราเป็นเทศบัญญัติงบประมาณรายจ่ายประจำปี 256</w:t>
            </w:r>
            <w:r w:rsidR="00E34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เป็นเอกฉันท์</w:t>
            </w:r>
          </w:p>
        </w:tc>
      </w:tr>
    </w:tbl>
    <w:p w14:paraId="4EC1BC24" w14:textId="77777777" w:rsidR="009C5820" w:rsidRDefault="009C5820"/>
    <w:p w14:paraId="46635CC3" w14:textId="77777777" w:rsidR="009C5820" w:rsidRDefault="009C5820"/>
    <w:p w14:paraId="373D5F27" w14:textId="77777777" w:rsidR="0061161E" w:rsidRDefault="0061161E"/>
    <w:p w14:paraId="795B7E47" w14:textId="7F426B45" w:rsidR="009C5820" w:rsidRPr="009C5820" w:rsidRDefault="009C5820" w:rsidP="009C5820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820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15"/>
      </w:tblGrid>
      <w:tr w:rsidR="00C41137" w:rsidRPr="00CD3D89" w14:paraId="14B43395" w14:textId="77777777" w:rsidTr="0061161E">
        <w:tc>
          <w:tcPr>
            <w:tcW w:w="2376" w:type="dxa"/>
          </w:tcPr>
          <w:p w14:paraId="792BFE31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315" w:type="dxa"/>
          </w:tcPr>
          <w:p w14:paraId="27C39191" w14:textId="77777777" w:rsidR="00C41137" w:rsidRPr="0059289A" w:rsidRDefault="00C41137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เรื่องอื่น ๆ  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2A485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C41137" w:rsidRPr="00CD3D89" w14:paraId="0F7D6CD6" w14:textId="77777777" w:rsidTr="0061161E">
        <w:tc>
          <w:tcPr>
            <w:tcW w:w="2376" w:type="dxa"/>
          </w:tcPr>
          <w:p w14:paraId="602B8EAE" w14:textId="77777777" w:rsidR="00C41137" w:rsidRPr="005A32C5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20D81DB" w14:textId="77777777" w:rsidR="00C41137" w:rsidRDefault="00C41137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5B3B5D76" w14:textId="1047987E" w:rsidR="00C41137" w:rsidRPr="00F67B05" w:rsidRDefault="00D655A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D655A7" w:rsidRPr="00CD3D89" w14:paraId="6C017167" w14:textId="77777777" w:rsidTr="0061161E">
        <w:tc>
          <w:tcPr>
            <w:tcW w:w="2376" w:type="dxa"/>
          </w:tcPr>
          <w:p w14:paraId="0FACE4CF" w14:textId="77777777" w:rsidR="00D655A7" w:rsidRDefault="009C5820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นายอุกฤษฏ์  ศรีพิเมือง</w:t>
            </w:r>
          </w:p>
          <w:p w14:paraId="4B8AC995" w14:textId="1678B83B" w:rsidR="009C5820" w:rsidRPr="009C5820" w:rsidRDefault="009C5820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ปลัดเทศบาลฯ</w:t>
            </w:r>
          </w:p>
        </w:tc>
        <w:tc>
          <w:tcPr>
            <w:tcW w:w="7315" w:type="dxa"/>
          </w:tcPr>
          <w:p w14:paraId="26642C3A" w14:textId="60D0C7EC" w:rsidR="00D655A7" w:rsidRPr="00D655A7" w:rsidRDefault="00D655A7" w:rsidP="00D655A7">
            <w:pPr>
              <w:pStyle w:val="a7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ขออนุญาตเสริมเกี่ยวกับการใช้</w:t>
            </w:r>
            <w:r w:rsidRPr="00D655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แอปพลิเคชัน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ไทยดี (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ThaiD) 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อำเภอเมืองมุกดาหารแจ้งขอเชิญข้าราชการเจ้าหน้าที่ลูกจ้างส่วนราชการและพี่น้องประชาชนในพื้นที่ ให้ดาวน์โหลดใช้</w:t>
            </w:r>
            <w:r w:rsidRPr="00D655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แอปพลิเคชัน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ThaiD 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เอื้ออำนวยความสะดวกและะตอบสนอง ความต้องการของประชาชนในการติดต่อราชการสามารถยืนยันตัวตนทำธุรกรรมอิเล็กทรอนิกส์ได้อย่างสะดวกรวดเร็วและปลอดภัย และในขณะนี้อำเภอแจ้งว่าตำบลคำอาฮวนอยู่ในลำดับที่ 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ของอำเภอเมือง มีการท้วงติงอยากให้ ประชาสัมพันธ์ให้ประชาชนในพื้นที่ได้ดาวน์โหลดใช้</w:t>
            </w:r>
            <w:r w:rsidRPr="00D655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แอปพลิเคชัน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ไทยดี (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ThaiD)  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ำชับผู้นำบ้านให้ประชาสัมพันธ์บอกลูกบ้านเพื่อจะอัพขึ้นมาอยู่ลำดับต้นๆของตำบลในเขตอำเภอเมือง ซึ่งเป็นนโยบายของกรมการปกครองกระทรวงมหาดไทยจึงขอความร่วมมือมา ณ ที่นี้ ขอขอบพระคุณครับ</w:t>
            </w:r>
            <w:r w:rsidRPr="00D65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</w:tc>
      </w:tr>
      <w:tr w:rsidR="00C41137" w:rsidRPr="00CD3D89" w14:paraId="47FEA1F8" w14:textId="77777777" w:rsidTr="0061161E">
        <w:tc>
          <w:tcPr>
            <w:tcW w:w="2376" w:type="dxa"/>
          </w:tcPr>
          <w:p w14:paraId="59C5069D" w14:textId="77777777" w:rsidR="00C41137" w:rsidRPr="00436AD1" w:rsidRDefault="00C41137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315" w:type="dxa"/>
          </w:tcPr>
          <w:p w14:paraId="769B89B3" w14:textId="27477A2F" w:rsidR="00C41137" w:rsidRPr="00F67B05" w:rsidRDefault="00D655A7" w:rsidP="0021096E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D655A7" w:rsidRPr="00CD3D89" w14:paraId="6C744574" w14:textId="77777777" w:rsidTr="0061161E">
        <w:tc>
          <w:tcPr>
            <w:tcW w:w="2376" w:type="dxa"/>
          </w:tcPr>
          <w:p w14:paraId="71FFA7B2" w14:textId="77777777" w:rsidR="009C5820" w:rsidRPr="005A32C5" w:rsidRDefault="009C5820" w:rsidP="009C582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8910777" w14:textId="77D15D7C" w:rsidR="00D655A7" w:rsidRPr="005A32C5" w:rsidRDefault="009C5820" w:rsidP="009C582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1ED85652" w14:textId="0CDCDE44" w:rsidR="00D655A7" w:rsidRDefault="00D655A7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มีท่านใดจะเสนออีกหรือไม่ครับ</w:t>
            </w:r>
          </w:p>
        </w:tc>
      </w:tr>
      <w:tr w:rsidR="00D655A7" w:rsidRPr="00CD3D89" w14:paraId="61BBC198" w14:textId="77777777" w:rsidTr="0061161E">
        <w:tc>
          <w:tcPr>
            <w:tcW w:w="2376" w:type="dxa"/>
          </w:tcPr>
          <w:p w14:paraId="46AC515E" w14:textId="77777777" w:rsidR="00D655A7" w:rsidRDefault="009C5820" w:rsidP="00D655A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นางรุจีรัตน์  ศรีพิเมือง</w:t>
            </w:r>
          </w:p>
          <w:p w14:paraId="2C8FABF1" w14:textId="5042BD0E" w:rsidR="009C5820" w:rsidRPr="009C5820" w:rsidRDefault="009C5820" w:rsidP="00D655A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ผอ.กองยุทธ์ศาสตร์ฯ</w:t>
            </w:r>
          </w:p>
        </w:tc>
        <w:tc>
          <w:tcPr>
            <w:tcW w:w="7315" w:type="dxa"/>
          </w:tcPr>
          <w:p w14:paraId="2575DD43" w14:textId="4A2784FA" w:rsidR="00D655A7" w:rsidRPr="00E752C0" w:rsidRDefault="00D655A7" w:rsidP="00D655A7">
            <w:pPr>
              <w:pStyle w:val="a7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ขออนุญาตนำเรียนต่อที่ประชุมเพื่อทราบค่ะเกี่ยวกับ การประเมิน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การประเมินคุณธรรมและความโปร่งใสในการดำเนินงานของหน่วยงานภาครัฐประจำปี</w:t>
            </w:r>
            <w:r w:rsidR="009C58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พ.ศ.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2566 </w:t>
            </w:r>
            <w:r w:rsidRPr="00924B8A">
              <w:rPr>
                <w:rFonts w:ascii="TH SarabunIT๙" w:hAnsi="TH SarabunIT๙" w:cs="TH SarabunIT๙"/>
                <w:color w:val="202124"/>
                <w:sz w:val="32"/>
                <w:szCs w:val="32"/>
              </w:rPr>
              <w:t>Integrity and Transparency Assessment</w:t>
            </w:r>
            <w:r w:rsidRPr="00924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(ITA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9C58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ผลการประเมินอยู่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697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ของหน่วยงานที่เทศบาล</w:t>
            </w:r>
            <w:r w:rsidR="00924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ประเภทเทศบาลตำบล               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ผลการประเมินในภาพรวม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 94.64 (</w:t>
            </w:r>
            <w:r w:rsidR="00924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ระดับ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ผ่านดี)</w:t>
            </w:r>
          </w:p>
          <w:p w14:paraId="35B62384" w14:textId="77777777" w:rsidR="00D655A7" w:rsidRPr="00E752C0" w:rsidRDefault="00D655A7" w:rsidP="00D655A7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สรุปผลการประเมินรายตัวชี้วัด</w:t>
            </w:r>
          </w:p>
          <w:p w14:paraId="277D4011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การปฏิบัติหน้าที่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92.90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0B0FA019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การใช้งบประมาณ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87.35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717DA357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การใช้อำนาจ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90.27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7BF02CA6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การใช้ทรัพย์สินของทางราชการ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88.80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47EDD9CF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การแก้ปัญหาการทุจริต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90.37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0AC9BDA2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คุณภาพการทำงาน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92.87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787CA4BF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ประสิทธิภาพการสื่อสาร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93.25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60C93CBB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การปรับปรุงการทำงาน</w:t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90.43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232BA9D4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การเกิดเผยข้อมูล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5D1EDFF6" w14:textId="77777777" w:rsidR="00D655A7" w:rsidRPr="00E752C0" w:rsidRDefault="00D655A7" w:rsidP="00D655A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การป้องกันการทุจริต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</w:t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Style w:val="apple-tab-span"/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14:paraId="1EC409E1" w14:textId="0482D82E" w:rsidR="00D655A7" w:rsidRDefault="00D655A7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52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จึงเรียนมาเพื่อทราบค่ะ</w:t>
            </w:r>
          </w:p>
        </w:tc>
      </w:tr>
    </w:tbl>
    <w:p w14:paraId="773C025A" w14:textId="77777777" w:rsidR="009C5820" w:rsidRDefault="009C5820"/>
    <w:p w14:paraId="4368E3FF" w14:textId="77777777" w:rsidR="0061161E" w:rsidRDefault="0061161E"/>
    <w:p w14:paraId="4C27035E" w14:textId="77777777" w:rsidR="009C5820" w:rsidRDefault="009C5820"/>
    <w:p w14:paraId="486D8829" w14:textId="66241959" w:rsidR="009C5820" w:rsidRPr="009C5820" w:rsidRDefault="009C5820" w:rsidP="009C5820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820">
        <w:rPr>
          <w:rFonts w:ascii="TH SarabunIT๙" w:hAnsi="TH SarabunIT๙" w:cs="TH SarabunIT๙"/>
          <w:sz w:val="32"/>
          <w:szCs w:val="32"/>
          <w:cs/>
        </w:rPr>
        <w:lastRenderedPageBreak/>
        <w:t>-10-</w:t>
      </w: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15"/>
      </w:tblGrid>
      <w:tr w:rsidR="009C5820" w:rsidRPr="00CD3D89" w14:paraId="7A226D6B" w14:textId="77777777" w:rsidTr="00F46339">
        <w:tc>
          <w:tcPr>
            <w:tcW w:w="2376" w:type="dxa"/>
          </w:tcPr>
          <w:p w14:paraId="4F31FF92" w14:textId="1650B414" w:rsidR="009C5820" w:rsidRPr="005A32C5" w:rsidRDefault="00A22FF2" w:rsidP="00D655A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15" w:type="dxa"/>
          </w:tcPr>
          <w:p w14:paraId="4C26734F" w14:textId="44F42F51" w:rsidR="009C5820" w:rsidRDefault="00A22FF2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481493" w:rsidRPr="00CD3D89" w14:paraId="60DF14F8" w14:textId="77777777" w:rsidTr="00F46339">
        <w:tc>
          <w:tcPr>
            <w:tcW w:w="2376" w:type="dxa"/>
          </w:tcPr>
          <w:p w14:paraId="6C9DB6F9" w14:textId="77777777" w:rsidR="00481493" w:rsidRPr="005A32C5" w:rsidRDefault="00481493" w:rsidP="0048149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298DBEC" w14:textId="79814E5D" w:rsidR="00481493" w:rsidRPr="005A32C5" w:rsidRDefault="00481493" w:rsidP="0048149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6D39E3A5" w14:textId="67FB4574" w:rsidR="00481493" w:rsidRDefault="00481493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มีท่านใดจะเสนออีกหรือไม่ครับ</w:t>
            </w:r>
          </w:p>
        </w:tc>
      </w:tr>
      <w:tr w:rsidR="00481493" w:rsidRPr="00CD3D89" w14:paraId="4345EC46" w14:textId="77777777" w:rsidTr="00F46339">
        <w:tc>
          <w:tcPr>
            <w:tcW w:w="2376" w:type="dxa"/>
          </w:tcPr>
          <w:p w14:paraId="3E705491" w14:textId="77777777" w:rsidR="00481493" w:rsidRDefault="00481493" w:rsidP="00D655A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นายสง่า  ชาธิพา</w:t>
            </w:r>
          </w:p>
          <w:p w14:paraId="1D7135A5" w14:textId="6CAD14F9" w:rsidR="00481493" w:rsidRPr="00481493" w:rsidRDefault="00481493" w:rsidP="00D655A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1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15" w:type="dxa"/>
          </w:tcPr>
          <w:p w14:paraId="1B23B0E4" w14:textId="7532FB88" w:rsidR="00481493" w:rsidRDefault="00481493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กระผมนายสง่า  ชาธิพา สมาชิกสภาเทศบาลตำบลคำอาฮวน เขต 1 ขอเสนอให้ปิดประชุมครับ</w:t>
            </w:r>
          </w:p>
        </w:tc>
      </w:tr>
      <w:tr w:rsidR="00481493" w:rsidRPr="00CD3D89" w14:paraId="57B74468" w14:textId="77777777" w:rsidTr="00F46339">
        <w:tc>
          <w:tcPr>
            <w:tcW w:w="2376" w:type="dxa"/>
          </w:tcPr>
          <w:p w14:paraId="7D540D94" w14:textId="2B88D54A" w:rsidR="00481493" w:rsidRPr="005A32C5" w:rsidRDefault="00481493" w:rsidP="00D655A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15" w:type="dxa"/>
          </w:tcPr>
          <w:p w14:paraId="1C99EA1E" w14:textId="40AEA796" w:rsidR="00481493" w:rsidRDefault="00481493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เห็นชอบเป็นเอกฉันท์</w:t>
            </w:r>
          </w:p>
        </w:tc>
      </w:tr>
      <w:tr w:rsidR="00D655A7" w:rsidRPr="00CD3D89" w14:paraId="64480209" w14:textId="77777777" w:rsidTr="00F46339">
        <w:tc>
          <w:tcPr>
            <w:tcW w:w="2376" w:type="dxa"/>
          </w:tcPr>
          <w:p w14:paraId="0E98905F" w14:textId="77777777" w:rsidR="00D655A7" w:rsidRPr="005A32C5" w:rsidRDefault="00D655A7" w:rsidP="00D655A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DE747DC" w14:textId="77777777" w:rsidR="00D655A7" w:rsidRDefault="00D655A7" w:rsidP="00D655A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15" w:type="dxa"/>
          </w:tcPr>
          <w:p w14:paraId="7CBC7100" w14:textId="77777777" w:rsidR="00D655A7" w:rsidRPr="00F67B05" w:rsidRDefault="00D655A7" w:rsidP="00D655A7">
            <w:pPr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เมื่อไม่มีท่านใดเพิ่มเติมแล้ว</w:t>
            </w:r>
            <w:r w:rsidRPr="00F7760C">
              <w:rPr>
                <w:rFonts w:ascii="TH SarabunIT๙" w:hAnsi="TH SarabunIT๙" w:cs="TH SarabunIT๙" w:hint="cs"/>
                <w:szCs w:val="32"/>
                <w:cs/>
              </w:rPr>
              <w:t>กระผม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ขอขอบคุณทุกท่านที่มาประชุมในวันนี้และทำให้      การประชุมในคราวนี้ลุล่วงไปด้วยดี ถ้าไม่มีท่านใดเสนอกระผมขอปิด</w:t>
            </w:r>
            <w:r w:rsidRPr="00BC5B20">
              <w:rPr>
                <w:rFonts w:ascii="TH SarabunIT๙" w:eastAsia="Times New Roman" w:hAnsi="TH SarabunIT๙" w:cs="TH SarabunIT๙" w:hint="cs"/>
                <w:szCs w:val="32"/>
                <w:cs/>
              </w:rPr>
              <w:t>การประชุม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</w:p>
        </w:tc>
      </w:tr>
      <w:tr w:rsidR="00D655A7" w:rsidRPr="00CD3D89" w14:paraId="1391B2BC" w14:textId="77777777" w:rsidTr="00F46339">
        <w:tc>
          <w:tcPr>
            <w:tcW w:w="2376" w:type="dxa"/>
          </w:tcPr>
          <w:p w14:paraId="074279A5" w14:textId="77777777" w:rsidR="00D655A7" w:rsidRPr="005A32C5" w:rsidRDefault="00D655A7" w:rsidP="00D655A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เลิกประชุมเวลา </w:t>
            </w:r>
          </w:p>
        </w:tc>
        <w:tc>
          <w:tcPr>
            <w:tcW w:w="7315" w:type="dxa"/>
          </w:tcPr>
          <w:p w14:paraId="1C416378" w14:textId="77777777" w:rsidR="00D655A7" w:rsidRPr="00F16EA7" w:rsidRDefault="00D655A7" w:rsidP="00D655A7">
            <w:pPr>
              <w:pStyle w:val="a3"/>
              <w:ind w:left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16.25 น.</w:t>
            </w:r>
          </w:p>
        </w:tc>
      </w:tr>
    </w:tbl>
    <w:p w14:paraId="48B52287" w14:textId="77777777" w:rsidR="00C41137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7AD0A4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220718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51CF7A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A84CA6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BFDC59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334E36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A8B64E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351034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EA1691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C9D329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4E8B7A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39CDC0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BD6265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0456F4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5DB537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F7FC03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52F108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B9ACDB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760F06" w14:textId="77777777" w:rsidR="00F46339" w:rsidRDefault="00F46339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956759" w14:textId="77777777" w:rsidR="00F46339" w:rsidRDefault="00F46339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157780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9F26E6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A91626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353051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EEFDC8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0427FE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5F33ED" w14:textId="77777777" w:rsidR="008D0357" w:rsidRDefault="008D035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B6B1AA" w14:textId="00937AE0" w:rsidR="008D0357" w:rsidRDefault="00481493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67FA7C38" w14:textId="77777777" w:rsidR="00C41137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867425" w14:textId="77777777" w:rsidR="00481493" w:rsidRDefault="00481493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7C4EC2" w14:textId="77777777" w:rsidR="00C41137" w:rsidRPr="00C175D7" w:rsidRDefault="00C41137" w:rsidP="00C411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E616DC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(ลงชื่อ)...........................................................ผู้จดรายงานการประชุม</w:t>
      </w:r>
    </w:p>
    <w:p w14:paraId="4C07BA1B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กิ่งคำวงค์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F7B82E3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เลขานุการสภาเทศบาลตำบลคำอาฮวน</w:t>
      </w:r>
    </w:p>
    <w:p w14:paraId="20591994" w14:textId="77777777" w:rsidR="00C41137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717D0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994041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7B42F891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นายนเรศ  สุวรรณศรี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346D5B9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91D2F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</w:t>
      </w:r>
    </w:p>
    <w:p w14:paraId="5F820E92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75D441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125C7398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7FCB479C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3487311F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41743912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22BE33F8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75DC6F0E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249D749B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478F3659" w14:textId="77777777" w:rsidR="00C41137" w:rsidRPr="00291D2F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5C24DE94" w14:textId="77777777" w:rsidR="00C41137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0D7BC356" w14:textId="77777777" w:rsidR="00C41137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60017F79" w14:textId="77777777" w:rsidR="00C41137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1AF84D67" w14:textId="77777777" w:rsidR="003A4B7B" w:rsidRDefault="003A4B7B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34843EDE" w14:textId="77777777" w:rsidR="00C41137" w:rsidRDefault="00C41137" w:rsidP="00C411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0A8B4C5F" w14:textId="484E4660" w:rsidR="00C41137" w:rsidRPr="00481493" w:rsidRDefault="00481493" w:rsidP="004814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1493"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3743048D" w14:textId="77777777" w:rsidR="00481493" w:rsidRPr="000F4655" w:rsidRDefault="00481493" w:rsidP="008D0357">
      <w:pPr>
        <w:spacing w:after="0"/>
        <w:rPr>
          <w:rFonts w:ascii="TH SarabunIT๙" w:hAnsi="TH SarabunIT๙" w:cs="TH SarabunIT๙"/>
          <w:sz w:val="28"/>
        </w:rPr>
      </w:pPr>
    </w:p>
    <w:p w14:paraId="1CFD992D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47EA23D2" w14:textId="71A3CDE3" w:rsidR="00C41137" w:rsidRPr="00291D2F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D035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12C9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D0357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C6D0C46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7CC33A" w14:textId="77777777" w:rsidR="00C41137" w:rsidRPr="00C65D9F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5A7432" w14:textId="77777777" w:rsidR="00C41137" w:rsidRPr="00291D2F" w:rsidRDefault="00C41137" w:rsidP="00C41137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102859D7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ชาธิพา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770B3F01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057D0885" w14:textId="77777777" w:rsidR="00C41137" w:rsidRPr="00291D2F" w:rsidRDefault="00C41137" w:rsidP="00C41137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28BC933C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569321F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0FB4BA7D" w14:textId="77777777" w:rsidR="00C41137" w:rsidRPr="00291D2F" w:rsidRDefault="00C41137" w:rsidP="00C41137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2362FE1E" w14:textId="77777777" w:rsidR="00C41137" w:rsidRPr="00291D2F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มณีวรรณ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27BB7AEC" w14:textId="77777777" w:rsidR="00C41137" w:rsidRPr="00380D44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5E678826" w14:textId="77777777" w:rsidR="00C41137" w:rsidRPr="00380D44" w:rsidRDefault="00C41137" w:rsidP="00C41137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44DF0088" w14:textId="77777777" w:rsidR="00C41137" w:rsidRPr="00380D44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3A243C5F" w14:textId="77777777" w:rsidR="00C41137" w:rsidRPr="00380D44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1B2CCF9F" w14:textId="77777777" w:rsidR="00C41137" w:rsidRPr="00380D44" w:rsidRDefault="00C41137" w:rsidP="00C41137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2125C8B3" w14:textId="77777777" w:rsidR="00C41137" w:rsidRPr="00380D44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พงษ์ศักดิ์  ไชยยายงค์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1914EDF" w14:textId="77777777" w:rsidR="00C41137" w:rsidRPr="00380D44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7E8BA4AA" w14:textId="77777777" w:rsidR="00C41137" w:rsidRPr="00380D44" w:rsidRDefault="00C41137" w:rsidP="00C41137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4E38FDED" w14:textId="77777777" w:rsidR="00C41137" w:rsidRPr="00380D44" w:rsidRDefault="00C41137" w:rsidP="00C411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B7243C9" w14:textId="77777777" w:rsidR="00C41137" w:rsidRDefault="00C41137" w:rsidP="00C41137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699F7C4A" w14:textId="77777777" w:rsidR="00C41137" w:rsidRDefault="00C41137" w:rsidP="00C41137">
      <w:pPr>
        <w:rPr>
          <w:rFonts w:ascii="TH SarabunIT๙" w:hAnsi="TH SarabunIT๙" w:cs="TH SarabunIT๙"/>
          <w:sz w:val="32"/>
          <w:szCs w:val="32"/>
        </w:rPr>
      </w:pPr>
    </w:p>
    <w:p w14:paraId="26700FE8" w14:textId="77777777" w:rsidR="00C41137" w:rsidRDefault="00C41137" w:rsidP="00C41137">
      <w:pPr>
        <w:rPr>
          <w:rFonts w:ascii="TH SarabunIT๙" w:hAnsi="TH SarabunIT๙" w:cs="TH SarabunIT๙"/>
          <w:sz w:val="32"/>
          <w:szCs w:val="32"/>
        </w:rPr>
      </w:pPr>
    </w:p>
    <w:p w14:paraId="14746F85" w14:textId="77777777" w:rsidR="003A4B7B" w:rsidRDefault="003A4B7B" w:rsidP="00C41137">
      <w:pPr>
        <w:rPr>
          <w:rFonts w:ascii="TH SarabunIT๙" w:hAnsi="TH SarabunIT๙" w:cs="TH SarabunIT๙"/>
          <w:sz w:val="32"/>
          <w:szCs w:val="32"/>
        </w:rPr>
      </w:pPr>
    </w:p>
    <w:p w14:paraId="5898E71F" w14:textId="28B7C8F0" w:rsidR="00C41137" w:rsidRDefault="00481493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7CE76F31" w14:textId="77777777" w:rsidR="00C41137" w:rsidRPr="000F4655" w:rsidRDefault="00C41137" w:rsidP="00C41137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55A1B052" w14:textId="77777777" w:rsidR="00C41137" w:rsidRPr="00380D44" w:rsidRDefault="00C41137" w:rsidP="00C41137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36F62E01" w14:textId="4778D676" w:rsidR="00C41137" w:rsidRPr="00380D44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 w:rsidR="008D035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D0357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D4FABA4" w14:textId="7BA0BBAC" w:rsidR="00C41137" w:rsidRPr="00380D44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8D0357">
        <w:rPr>
          <w:rFonts w:ascii="TH SarabunIT๙" w:hAnsi="TH SarabunIT๙" w:cs="TH SarabunIT๙"/>
          <w:sz w:val="32"/>
          <w:szCs w:val="32"/>
        </w:rPr>
        <w:t>6</w:t>
      </w:r>
    </w:p>
    <w:p w14:paraId="14786CCD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F2AD1E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AE83E06" w14:textId="77777777" w:rsidR="00C41137" w:rsidRPr="00380D44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3AA05C33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34FDD949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985874F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A4A79B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1BED134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06CA74E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5B5F5D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DAD4D5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7766A3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F6CBD0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1A36F4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CC48901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C0257F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47F874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E1ACC9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77FA12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C38B284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892B8D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28EA6D7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C99FE3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7B9020E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D96B2C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A4BE92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7BF6CA4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CAF2EC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2838A4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588BC9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44D89E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7325F0" w14:textId="77777777" w:rsidR="00F41EB9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66285C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272663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F8A36C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EA218AA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98EE9A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06504D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E438950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F7BF1E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E6BC1E2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F9C8BB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96684E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2C3EEB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769B42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2EFD4E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EB87A5E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3B4A9B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A9E9DD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7D76AF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3B5917" w14:textId="2C370F46" w:rsidR="00C41137" w:rsidRDefault="00F41EB9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D59535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C9E187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DDD8A0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4CC5123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516B7A" w14:textId="77777777" w:rsidR="00C41137" w:rsidRDefault="00C41137" w:rsidP="00C411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951743" w14:textId="77777777" w:rsidR="00C41137" w:rsidRPr="00FE04FB" w:rsidRDefault="00C41137" w:rsidP="00C41137"/>
    <w:p w14:paraId="39FFB239" w14:textId="77777777" w:rsidR="00AE02F3" w:rsidRDefault="00AE02F3"/>
    <w:sectPr w:rsidR="00AE02F3" w:rsidSect="0061161E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6B9"/>
    <w:multiLevelType w:val="hybridMultilevel"/>
    <w:tmpl w:val="04EC53C8"/>
    <w:lvl w:ilvl="0" w:tplc="74A41EB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9A1038D"/>
    <w:multiLevelType w:val="multilevel"/>
    <w:tmpl w:val="E39E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027A7"/>
    <w:multiLevelType w:val="hybridMultilevel"/>
    <w:tmpl w:val="02142DBE"/>
    <w:lvl w:ilvl="0" w:tplc="E12A81EE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81647">
    <w:abstractNumId w:val="0"/>
  </w:num>
  <w:num w:numId="2" w16cid:durableId="2096660406">
    <w:abstractNumId w:val="1"/>
  </w:num>
  <w:num w:numId="3" w16cid:durableId="170578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37"/>
    <w:rsid w:val="00012C94"/>
    <w:rsid w:val="000422D1"/>
    <w:rsid w:val="00050694"/>
    <w:rsid w:val="00224588"/>
    <w:rsid w:val="00375B3B"/>
    <w:rsid w:val="00387C61"/>
    <w:rsid w:val="003A4B7B"/>
    <w:rsid w:val="003C6E4E"/>
    <w:rsid w:val="00416713"/>
    <w:rsid w:val="00432FE6"/>
    <w:rsid w:val="00481493"/>
    <w:rsid w:val="004E54CA"/>
    <w:rsid w:val="00505607"/>
    <w:rsid w:val="005D46F5"/>
    <w:rsid w:val="0061161E"/>
    <w:rsid w:val="00755B8F"/>
    <w:rsid w:val="007652D4"/>
    <w:rsid w:val="008D0357"/>
    <w:rsid w:val="009051EB"/>
    <w:rsid w:val="00924B8A"/>
    <w:rsid w:val="00963F30"/>
    <w:rsid w:val="009C5820"/>
    <w:rsid w:val="009E7C1D"/>
    <w:rsid w:val="00A22FF2"/>
    <w:rsid w:val="00AB7DC6"/>
    <w:rsid w:val="00AE02F3"/>
    <w:rsid w:val="00AF23DF"/>
    <w:rsid w:val="00B862A6"/>
    <w:rsid w:val="00C41137"/>
    <w:rsid w:val="00CA4BC1"/>
    <w:rsid w:val="00D655A7"/>
    <w:rsid w:val="00E341F9"/>
    <w:rsid w:val="00E9087C"/>
    <w:rsid w:val="00EB1635"/>
    <w:rsid w:val="00F41EB9"/>
    <w:rsid w:val="00F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5DE0"/>
  <w15:chartTrackingRefBased/>
  <w15:docId w15:val="{DEF6FCC3-F1BA-4569-9C5E-E3E46C6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3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C4113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11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C411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1137"/>
    <w:rPr>
      <w:rFonts w:ascii="Tahoma" w:hAnsi="Tahoma" w:cs="Angsana New"/>
      <w:kern w:val="0"/>
      <w:sz w:val="16"/>
      <w:szCs w:val="20"/>
      <w14:ligatures w14:val="none"/>
    </w:rPr>
  </w:style>
  <w:style w:type="paragraph" w:styleId="a7">
    <w:name w:val="Normal (Web)"/>
    <w:basedOn w:val="a"/>
    <w:uiPriority w:val="99"/>
    <w:unhideWhenUsed/>
    <w:rsid w:val="00D65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D6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E01D-0E2F-4CED-8523-C71CF463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2023-09-13T07:29:00Z</cp:lastPrinted>
  <dcterms:created xsi:type="dcterms:W3CDTF">2023-08-31T09:57:00Z</dcterms:created>
  <dcterms:modified xsi:type="dcterms:W3CDTF">2023-09-13T07:33:00Z</dcterms:modified>
</cp:coreProperties>
</file>