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6E01" w14:textId="471F8C44" w:rsidR="00B7345E" w:rsidRDefault="00B7345E" w:rsidP="00B7345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ทะเบียนรายชื่อผู้บริหาร พนักงานเทศบาลตำบลคำอาฮวน</w:t>
      </w:r>
    </w:p>
    <w:p w14:paraId="43C69267" w14:textId="294A4C4A" w:rsidR="00DB223E" w:rsidRPr="00B7345E" w:rsidRDefault="00DB223E" w:rsidP="00DB223E">
      <w:pPr>
        <w:spacing w:after="0"/>
        <w:rPr>
          <w:b/>
          <w:bCs/>
          <w:u w:val="single"/>
        </w:rPr>
      </w:pPr>
      <w:r w:rsidRPr="00B7345E">
        <w:rPr>
          <w:rFonts w:hint="cs"/>
          <w:b/>
          <w:bCs/>
          <w:u w:val="single"/>
          <w:cs/>
        </w:rPr>
        <w:t>ผู้บริหาร</w:t>
      </w:r>
    </w:p>
    <w:p w14:paraId="46FEFF4C" w14:textId="4887A73C" w:rsidR="00DB223E" w:rsidRPr="00DB223E" w:rsidRDefault="00DB223E" w:rsidP="00DB223E">
      <w:pPr>
        <w:spacing w:after="0"/>
      </w:pPr>
      <w:r w:rsidRPr="00DB223E">
        <w:rPr>
          <w:cs/>
        </w:rPr>
        <w:t>นายสุพันธ์ เที่ยงโยธา</w:t>
      </w:r>
      <w:r w:rsidRPr="00DB223E">
        <w:tab/>
      </w:r>
      <w:r w:rsidRPr="00DB223E">
        <w:tab/>
      </w:r>
      <w:r w:rsidRPr="00DB223E">
        <w:rPr>
          <w:cs/>
        </w:rPr>
        <w:t>นายกเทศมนตรีตำบลคำอาฮวน</w:t>
      </w:r>
    </w:p>
    <w:p w14:paraId="61FC56B0" w14:textId="78588646" w:rsidR="00DB223E" w:rsidRPr="00DB223E" w:rsidRDefault="00DB223E" w:rsidP="00DB223E">
      <w:pPr>
        <w:spacing w:after="0"/>
      </w:pPr>
      <w:r w:rsidRPr="00DB223E">
        <w:rPr>
          <w:cs/>
        </w:rPr>
        <w:t>นายร้อย บุญโม๊ะ</w:t>
      </w:r>
      <w:r w:rsidRPr="00DB223E">
        <w:tab/>
      </w:r>
      <w:r w:rsidRPr="00DB223E">
        <w:tab/>
      </w:r>
      <w:r w:rsidRPr="00DB223E">
        <w:rPr>
          <w:cs/>
        </w:rPr>
        <w:t>รองนายกเทศมนตรีตำบลคำอาฮวน</w:t>
      </w:r>
    </w:p>
    <w:p w14:paraId="40D6012B" w14:textId="1B7C1C53" w:rsidR="00DB223E" w:rsidRPr="00DB223E" w:rsidRDefault="00DB223E" w:rsidP="00DB223E">
      <w:pPr>
        <w:spacing w:after="0"/>
      </w:pPr>
      <w:r w:rsidRPr="00DB223E">
        <w:rPr>
          <w:cs/>
        </w:rPr>
        <w:t>นายแผ่น ไชยายงค์</w:t>
      </w:r>
      <w:r w:rsidRPr="00DB223E">
        <w:tab/>
      </w:r>
      <w:r w:rsidRPr="00DB223E">
        <w:tab/>
      </w:r>
      <w:r w:rsidRPr="00DB223E">
        <w:rPr>
          <w:cs/>
        </w:rPr>
        <w:t>รองนายกเทศมนตรีตำบลคำอาฮวน</w:t>
      </w:r>
    </w:p>
    <w:p w14:paraId="51947EA6" w14:textId="721BC978" w:rsidR="00DB223E" w:rsidRPr="00DB223E" w:rsidRDefault="00DB223E" w:rsidP="00DB223E">
      <w:pPr>
        <w:spacing w:after="0"/>
      </w:pPr>
      <w:r w:rsidRPr="00DB223E">
        <w:rPr>
          <w:cs/>
        </w:rPr>
        <w:t>นายอุกฤษฏ์ ศรีพิเมือง</w:t>
      </w:r>
      <w:r w:rsidRPr="00DB223E">
        <w:tab/>
      </w:r>
      <w:r w:rsidRPr="00DB223E">
        <w:tab/>
      </w:r>
      <w:r w:rsidRPr="00DB223E">
        <w:rPr>
          <w:cs/>
        </w:rPr>
        <w:t>ปลัดเทศบาลตำบลคำอาฮวน</w:t>
      </w:r>
    </w:p>
    <w:p w14:paraId="1C7D968E" w14:textId="3EF4F405" w:rsidR="00DB223E" w:rsidRPr="00DB223E" w:rsidRDefault="00DB223E" w:rsidP="00DB223E">
      <w:pPr>
        <w:spacing w:after="0"/>
        <w:rPr>
          <w:rFonts w:hint="cs"/>
        </w:rPr>
      </w:pPr>
      <w:r w:rsidRPr="00DB223E">
        <w:rPr>
          <w:cs/>
        </w:rPr>
        <w:t>นางจารุวรรณ แสงไกร</w:t>
      </w:r>
      <w:r w:rsidRPr="00DB223E">
        <w:tab/>
      </w:r>
      <w:r w:rsidRPr="00DB223E">
        <w:tab/>
      </w:r>
      <w:r w:rsidRPr="00DB223E">
        <w:rPr>
          <w:cs/>
        </w:rPr>
        <w:t>รองปลัดเทศบาลตำบลคำอาฮวน</w:t>
      </w:r>
    </w:p>
    <w:p w14:paraId="6658D779" w14:textId="77777777" w:rsidR="00DB223E" w:rsidRPr="00DB223E" w:rsidRDefault="00DB223E" w:rsidP="00DB223E">
      <w:pPr>
        <w:spacing w:after="0"/>
      </w:pPr>
    </w:p>
    <w:p w14:paraId="46CFC752" w14:textId="33EB5641" w:rsidR="00DB223E" w:rsidRPr="00B7345E" w:rsidRDefault="00DB223E" w:rsidP="00DB223E">
      <w:pPr>
        <w:spacing w:after="0"/>
        <w:rPr>
          <w:b/>
          <w:bCs/>
          <w:u w:val="single"/>
        </w:rPr>
      </w:pPr>
      <w:r w:rsidRPr="00B7345E">
        <w:rPr>
          <w:rFonts w:hint="cs"/>
          <w:b/>
          <w:bCs/>
          <w:u w:val="single"/>
          <w:cs/>
        </w:rPr>
        <w:t>สำนักปลัด</w:t>
      </w:r>
    </w:p>
    <w:p w14:paraId="3B975469" w14:textId="24B25D3E" w:rsidR="004503E1" w:rsidRPr="00DB223E" w:rsidRDefault="00DB223E" w:rsidP="00DB223E">
      <w:pPr>
        <w:spacing w:after="0"/>
      </w:pPr>
      <w:r w:rsidRPr="00DB223E">
        <w:rPr>
          <w:cs/>
        </w:rPr>
        <w:t>จ่าเอกณรงค์ ป่าเกลือ</w:t>
      </w:r>
      <w:r w:rsidRPr="00DB223E">
        <w:tab/>
      </w:r>
      <w:r w:rsidRPr="00DB223E">
        <w:rPr>
          <w:cs/>
        </w:rPr>
        <w:tab/>
      </w:r>
      <w:r w:rsidRPr="00DB223E">
        <w:rPr>
          <w:cs/>
        </w:rPr>
        <w:t>หัวหน้าสำนักปลัด</w:t>
      </w:r>
    </w:p>
    <w:p w14:paraId="31B1F487" w14:textId="4BB82E30" w:rsidR="00DB223E" w:rsidRPr="00DB223E" w:rsidRDefault="00DB223E" w:rsidP="00DB223E">
      <w:pPr>
        <w:spacing w:after="0"/>
      </w:pPr>
      <w:r w:rsidRPr="00DB223E">
        <w:rPr>
          <w:cs/>
        </w:rPr>
        <w:t>นางสาวนิลุบล เกษหอม</w:t>
      </w:r>
      <w:r w:rsidRPr="00DB223E">
        <w:tab/>
      </w:r>
      <w:r w:rsidRPr="00DB223E">
        <w:tab/>
      </w:r>
      <w:r w:rsidRPr="00DB223E">
        <w:rPr>
          <w:cs/>
        </w:rPr>
        <w:t>หัวหน้าฝ่ายอำนวยการ</w:t>
      </w:r>
    </w:p>
    <w:p w14:paraId="21A17DD2" w14:textId="73D0CB77" w:rsidR="00DB223E" w:rsidRPr="00DB223E" w:rsidRDefault="00DB223E" w:rsidP="00DB223E">
      <w:pPr>
        <w:spacing w:after="0"/>
        <w:rPr>
          <w:rFonts w:hint="cs"/>
          <w:cs/>
        </w:rPr>
      </w:pPr>
      <w:r w:rsidRPr="00DB223E">
        <w:rPr>
          <w:cs/>
        </w:rPr>
        <w:t>นางสกาวเดือน สมร</w:t>
      </w:r>
      <w:r w:rsidRPr="00DB223E">
        <w:tab/>
      </w:r>
      <w:r w:rsidRPr="00DB223E">
        <w:rPr>
          <w:cs/>
        </w:rPr>
        <w:tab/>
      </w:r>
      <w:r w:rsidRPr="00DB223E">
        <w:rPr>
          <w:cs/>
        </w:rPr>
        <w:t>นักจัดการงานทั่วไปชำนาญการ</w:t>
      </w:r>
    </w:p>
    <w:p w14:paraId="2DFFA920" w14:textId="2C1A80E1" w:rsidR="00DB223E" w:rsidRPr="00DB223E" w:rsidRDefault="00DB223E" w:rsidP="00DB223E">
      <w:pPr>
        <w:spacing w:after="0"/>
      </w:pPr>
      <w:r w:rsidRPr="00DB223E">
        <w:rPr>
          <w:cs/>
        </w:rPr>
        <w:t>นางสุพรรษา คนไว</w:t>
      </w:r>
      <w:r w:rsidRPr="00DB223E">
        <w:tab/>
      </w:r>
      <w:r w:rsidRPr="00DB223E">
        <w:rPr>
          <w:cs/>
        </w:rPr>
        <w:tab/>
      </w:r>
      <w:r w:rsidRPr="00DB223E">
        <w:rPr>
          <w:cs/>
        </w:rPr>
        <w:t>นักทรัพยากรบุคคลชำนาญการ</w:t>
      </w:r>
    </w:p>
    <w:p w14:paraId="3F28E770" w14:textId="0FCEF9E7" w:rsidR="00DB223E" w:rsidRPr="00DB223E" w:rsidRDefault="00DB223E" w:rsidP="00DB223E">
      <w:pPr>
        <w:spacing w:after="0"/>
      </w:pPr>
      <w:r w:rsidRPr="00DB223E">
        <w:rPr>
          <w:cs/>
        </w:rPr>
        <w:t>นางโศศิษฐา วาทโยธา</w:t>
      </w:r>
      <w:r w:rsidRPr="00DB223E">
        <w:tab/>
      </w:r>
      <w:r w:rsidRPr="00DB223E">
        <w:tab/>
      </w:r>
      <w:r w:rsidRPr="00DB223E">
        <w:rPr>
          <w:cs/>
        </w:rPr>
        <w:t>นักวิชาการศึกษาปฏิบัติการ</w:t>
      </w:r>
    </w:p>
    <w:p w14:paraId="4BA18743" w14:textId="1255D54F" w:rsidR="00DB223E" w:rsidRPr="00DB223E" w:rsidRDefault="00DB223E" w:rsidP="00DB223E">
      <w:pPr>
        <w:spacing w:after="0"/>
      </w:pPr>
      <w:r w:rsidRPr="00DB223E">
        <w:rPr>
          <w:cs/>
        </w:rPr>
        <w:t>จ่าสิบเอกอิสราวุฒิ ลุนปุย</w:t>
      </w:r>
      <w:r w:rsidRPr="00DB223E">
        <w:tab/>
      </w:r>
      <w:r w:rsidRPr="00DB223E">
        <w:rPr>
          <w:cs/>
        </w:rPr>
        <w:tab/>
      </w:r>
      <w:r w:rsidRPr="00DB223E">
        <w:rPr>
          <w:cs/>
        </w:rPr>
        <w:t>จพง.ป้องกันและบรรเทาสาธารณภัย</w:t>
      </w:r>
    </w:p>
    <w:p w14:paraId="7DFE5AAA" w14:textId="5C96CC36" w:rsidR="00DB223E" w:rsidRPr="00DB223E" w:rsidRDefault="00DB223E" w:rsidP="00DB223E">
      <w:pPr>
        <w:spacing w:after="0"/>
      </w:pPr>
      <w:r w:rsidRPr="00DB223E">
        <w:rPr>
          <w:cs/>
        </w:rPr>
        <w:t>นายฐิรเมศวร์ วรากูลคงภัทร์</w:t>
      </w:r>
      <w:r w:rsidRPr="00DB223E">
        <w:tab/>
      </w:r>
      <w:r w:rsidRPr="00DB223E">
        <w:rPr>
          <w:cs/>
        </w:rPr>
        <w:t>เจ้าพนักงานทะเบียนฯ</w:t>
      </w:r>
    </w:p>
    <w:p w14:paraId="45BD336B" w14:textId="6D18585D" w:rsidR="00DB223E" w:rsidRPr="00DB223E" w:rsidRDefault="00DB223E" w:rsidP="00DB223E">
      <w:pPr>
        <w:spacing w:after="0"/>
      </w:pPr>
      <w:r w:rsidRPr="00DB223E">
        <w:rPr>
          <w:cs/>
        </w:rPr>
        <w:t>นางปิยาภรณ์ หลวงพันเทาว์</w:t>
      </w:r>
      <w:r w:rsidRPr="00DB223E">
        <w:tab/>
      </w:r>
      <w:r w:rsidRPr="00DB223E">
        <w:rPr>
          <w:cs/>
        </w:rPr>
        <w:t>เจ้าพนักงานสาธารณสุขปฏิบัติงาน</w:t>
      </w:r>
    </w:p>
    <w:p w14:paraId="37D35CFA" w14:textId="084FEC08" w:rsidR="00DB223E" w:rsidRPr="00B7345E" w:rsidRDefault="00DB223E" w:rsidP="00DB223E">
      <w:pPr>
        <w:spacing w:after="0"/>
        <w:rPr>
          <w:b/>
          <w:bCs/>
          <w:u w:val="single"/>
        </w:rPr>
      </w:pPr>
      <w:r w:rsidRPr="00B7345E">
        <w:rPr>
          <w:rFonts w:hint="cs"/>
          <w:b/>
          <w:bCs/>
          <w:u w:val="single"/>
          <w:cs/>
        </w:rPr>
        <w:t>กองคลัง</w:t>
      </w:r>
    </w:p>
    <w:p w14:paraId="1C64EE79" w14:textId="0E93DCAD" w:rsidR="00DB223E" w:rsidRPr="00DB223E" w:rsidRDefault="00DB223E" w:rsidP="00DB223E">
      <w:pPr>
        <w:spacing w:after="0"/>
      </w:pPr>
      <w:r w:rsidRPr="00DB223E">
        <w:rPr>
          <w:cs/>
        </w:rPr>
        <w:t>นางสาวชุติมา ผากา</w:t>
      </w:r>
      <w:r w:rsidRPr="00DB223E">
        <w:tab/>
      </w:r>
      <w:r w:rsidRPr="00DB223E">
        <w:tab/>
      </w:r>
      <w:r w:rsidRPr="00DB223E">
        <w:rPr>
          <w:cs/>
        </w:rPr>
        <w:t>ผู้อำนวยการกองคลัง</w:t>
      </w:r>
    </w:p>
    <w:p w14:paraId="716854B6" w14:textId="71E1B0E6" w:rsidR="00DB223E" w:rsidRPr="00DB223E" w:rsidRDefault="00DB223E" w:rsidP="00DB223E">
      <w:pPr>
        <w:spacing w:after="0"/>
      </w:pPr>
      <w:r w:rsidRPr="00DB223E">
        <w:rPr>
          <w:cs/>
        </w:rPr>
        <w:t>นางไอลดา คนเพียร</w:t>
      </w:r>
      <w:r w:rsidRPr="00DB223E">
        <w:tab/>
      </w:r>
      <w:r w:rsidRPr="00DB223E">
        <w:tab/>
      </w:r>
      <w:r w:rsidRPr="00DB223E">
        <w:rPr>
          <w:cs/>
        </w:rPr>
        <w:t>หัวหน้าฝ่ายบริหารงานคลัง</w:t>
      </w:r>
    </w:p>
    <w:p w14:paraId="05EE4334" w14:textId="642BA0DB" w:rsidR="00DB223E" w:rsidRPr="00DB223E" w:rsidRDefault="00DB223E" w:rsidP="00DB223E">
      <w:pPr>
        <w:spacing w:after="0"/>
      </w:pPr>
      <w:r w:rsidRPr="00DB223E">
        <w:rPr>
          <w:cs/>
        </w:rPr>
        <w:t>นางบุรันตรี จันทรวิมล</w:t>
      </w:r>
      <w:r w:rsidRPr="00DB223E">
        <w:tab/>
      </w:r>
      <w:r w:rsidRPr="00DB223E">
        <w:tab/>
      </w:r>
      <w:r w:rsidRPr="00DB223E">
        <w:rPr>
          <w:cs/>
        </w:rPr>
        <w:t>นักวิชาการพัสดุชำนาญการ</w:t>
      </w:r>
    </w:p>
    <w:p w14:paraId="024FA1DD" w14:textId="6956A4CF" w:rsidR="00DB223E" w:rsidRPr="00DB223E" w:rsidRDefault="00DB223E" w:rsidP="00DB223E">
      <w:pPr>
        <w:spacing w:after="0"/>
      </w:pPr>
      <w:r w:rsidRPr="00DB223E">
        <w:rPr>
          <w:cs/>
        </w:rPr>
        <w:t>นางสาวสิริลักษณ์ เผ่าภูไทย</w:t>
      </w:r>
      <w:r w:rsidRPr="00DB223E">
        <w:tab/>
      </w:r>
      <w:r w:rsidRPr="00DB223E">
        <w:rPr>
          <w:cs/>
        </w:rPr>
        <w:t>นักวิชาการคลังชำนาญการ</w:t>
      </w:r>
    </w:p>
    <w:p w14:paraId="0946895D" w14:textId="43933B07" w:rsidR="00DB223E" w:rsidRPr="00DB223E" w:rsidRDefault="00DB223E" w:rsidP="00DB223E">
      <w:pPr>
        <w:spacing w:after="0"/>
      </w:pPr>
      <w:r w:rsidRPr="00DB223E">
        <w:rPr>
          <w:cs/>
        </w:rPr>
        <w:t>นางสาวทานตะวัน คอแก้ว</w:t>
      </w:r>
      <w:r w:rsidRPr="00DB223E">
        <w:tab/>
      </w:r>
      <w:r w:rsidRPr="00DB223E">
        <w:rPr>
          <w:cs/>
        </w:rPr>
        <w:t>เจ้าพนักงานจัดเก็บรายได้</w:t>
      </w:r>
    </w:p>
    <w:p w14:paraId="43FEB316" w14:textId="29B22B60" w:rsidR="00DB223E" w:rsidRPr="00B7345E" w:rsidRDefault="00DB223E" w:rsidP="00DB223E">
      <w:pPr>
        <w:spacing w:after="0"/>
        <w:rPr>
          <w:b/>
          <w:bCs/>
          <w:u w:val="single"/>
        </w:rPr>
      </w:pPr>
      <w:r w:rsidRPr="00B7345E">
        <w:rPr>
          <w:rFonts w:hint="cs"/>
          <w:b/>
          <w:bCs/>
          <w:u w:val="single"/>
          <w:cs/>
        </w:rPr>
        <w:t>กองช่าง</w:t>
      </w:r>
    </w:p>
    <w:p w14:paraId="580B4A82" w14:textId="3E817B29" w:rsidR="00DB223E" w:rsidRPr="00DB223E" w:rsidRDefault="00DB223E" w:rsidP="00DB223E">
      <w:pPr>
        <w:spacing w:after="0"/>
      </w:pPr>
      <w:r w:rsidRPr="00DB223E">
        <w:rPr>
          <w:cs/>
        </w:rPr>
        <w:t>นายอรรถพล บุญก้อน</w:t>
      </w:r>
      <w:r w:rsidRPr="00DB223E">
        <w:tab/>
      </w:r>
      <w:r w:rsidRPr="00DB223E">
        <w:tab/>
      </w:r>
      <w:r w:rsidRPr="00DB223E">
        <w:rPr>
          <w:cs/>
        </w:rPr>
        <w:t>ผู้อำนวยการกองช่าง</w:t>
      </w:r>
    </w:p>
    <w:p w14:paraId="3210E46B" w14:textId="6FEF9B5B" w:rsidR="00DB223E" w:rsidRPr="00DB223E" w:rsidRDefault="00DB223E" w:rsidP="00DB223E">
      <w:pPr>
        <w:spacing w:after="0"/>
      </w:pPr>
      <w:r w:rsidRPr="00DB223E">
        <w:rPr>
          <w:cs/>
        </w:rPr>
        <w:t>นายกิตติศักดิ์ ป้องศรี</w:t>
      </w:r>
      <w:r w:rsidRPr="00DB223E">
        <w:tab/>
      </w:r>
      <w:r w:rsidRPr="00DB223E">
        <w:tab/>
      </w:r>
      <w:r w:rsidRPr="00DB223E">
        <w:rPr>
          <w:cs/>
        </w:rPr>
        <w:t>นายช่างไฟฟ้าชำนาญงาน</w:t>
      </w:r>
    </w:p>
    <w:p w14:paraId="55F8C0EA" w14:textId="4B174C30" w:rsidR="00DB223E" w:rsidRPr="00DB223E" w:rsidRDefault="00DB223E" w:rsidP="00DB223E">
      <w:pPr>
        <w:spacing w:after="0"/>
      </w:pPr>
      <w:r w:rsidRPr="00DB223E">
        <w:rPr>
          <w:cs/>
        </w:rPr>
        <w:t>นางสาวบุญรัตน์ ศรีวะอุไร</w:t>
      </w:r>
      <w:r w:rsidRPr="00DB223E">
        <w:tab/>
      </w:r>
      <w:r w:rsidRPr="00DB223E">
        <w:tab/>
      </w:r>
      <w:r w:rsidRPr="00DB223E">
        <w:rPr>
          <w:cs/>
        </w:rPr>
        <w:t>จพง.ธุรการชำนาญงาน</w:t>
      </w:r>
    </w:p>
    <w:p w14:paraId="6E23F3FF" w14:textId="146D196E" w:rsidR="00DB223E" w:rsidRPr="00B7345E" w:rsidRDefault="00DB223E" w:rsidP="00DB223E">
      <w:pPr>
        <w:spacing w:after="0"/>
        <w:rPr>
          <w:b/>
          <w:bCs/>
          <w:u w:val="single"/>
        </w:rPr>
      </w:pPr>
      <w:r w:rsidRPr="00B7345E">
        <w:rPr>
          <w:rFonts w:hint="cs"/>
          <w:b/>
          <w:bCs/>
          <w:u w:val="single"/>
          <w:cs/>
        </w:rPr>
        <w:t>กองคลัง</w:t>
      </w:r>
    </w:p>
    <w:p w14:paraId="08FCC9C4" w14:textId="559E6AAE" w:rsidR="00DB223E" w:rsidRPr="00DB223E" w:rsidRDefault="00DB223E" w:rsidP="00DB223E">
      <w:pPr>
        <w:spacing w:after="0"/>
      </w:pPr>
      <w:r w:rsidRPr="00DB223E">
        <w:rPr>
          <w:cs/>
        </w:rPr>
        <w:t>นางรุจีรัตน์ ศรีพิเมือง</w:t>
      </w:r>
      <w:r w:rsidRPr="00DB223E">
        <w:tab/>
      </w:r>
      <w:r w:rsidRPr="00DB223E">
        <w:tab/>
      </w:r>
      <w:r w:rsidRPr="00DB223E">
        <w:rPr>
          <w:cs/>
        </w:rPr>
        <w:t>ผู้อำนวยการกองยุทธศาสตร์และงบประมาณ</w:t>
      </w:r>
    </w:p>
    <w:p w14:paraId="06906E88" w14:textId="23288A91" w:rsidR="00DB223E" w:rsidRPr="00DB223E" w:rsidRDefault="00DB223E" w:rsidP="00DB223E">
      <w:pPr>
        <w:spacing w:after="0"/>
      </w:pPr>
      <w:r w:rsidRPr="00DB223E">
        <w:rPr>
          <w:cs/>
        </w:rPr>
        <w:t>พ.จ.อ.ธนวัฒน์ ชิลวงษ์</w:t>
      </w:r>
      <w:r w:rsidRPr="00DB223E">
        <w:tab/>
      </w:r>
      <w:r w:rsidRPr="00DB223E">
        <w:tab/>
      </w:r>
      <w:r w:rsidRPr="00DB223E">
        <w:rPr>
          <w:cs/>
        </w:rPr>
        <w:t>หัวหน้าฝ่ายบริหารงานทั่วไป</w:t>
      </w:r>
    </w:p>
    <w:p w14:paraId="13E95F76" w14:textId="5DBC2230" w:rsidR="00DB223E" w:rsidRPr="00DB223E" w:rsidRDefault="00DB223E" w:rsidP="00DB223E">
      <w:pPr>
        <w:spacing w:after="0"/>
      </w:pPr>
      <w:r w:rsidRPr="00DB223E">
        <w:rPr>
          <w:cs/>
        </w:rPr>
        <w:t>นายกันต์พงษ์ จิตต์ธีรวุฒิ</w:t>
      </w:r>
      <w:r w:rsidRPr="00DB223E">
        <w:tab/>
      </w:r>
      <w:r w:rsidRPr="00DB223E">
        <w:tab/>
      </w:r>
      <w:r w:rsidRPr="00DB223E">
        <w:rPr>
          <w:cs/>
        </w:rPr>
        <w:t>นักวิเคราะห์นโยบายและแผนปฏิบัติการ</w:t>
      </w:r>
    </w:p>
    <w:p w14:paraId="47E8F9EC" w14:textId="0500CDC6" w:rsidR="00DB223E" w:rsidRPr="00B7345E" w:rsidRDefault="00DB223E" w:rsidP="00DB223E">
      <w:pPr>
        <w:spacing w:after="0"/>
        <w:rPr>
          <w:b/>
          <w:bCs/>
          <w:u w:val="single"/>
        </w:rPr>
      </w:pPr>
      <w:r w:rsidRPr="00B7345E">
        <w:rPr>
          <w:rFonts w:hint="cs"/>
          <w:b/>
          <w:bCs/>
          <w:u w:val="single"/>
          <w:cs/>
        </w:rPr>
        <w:t>กองสวัสดิการ</w:t>
      </w:r>
    </w:p>
    <w:p w14:paraId="0FCA85E0" w14:textId="75E02707" w:rsidR="00DB223E" w:rsidRPr="00DB223E" w:rsidRDefault="00DB223E" w:rsidP="00DB223E">
      <w:pPr>
        <w:spacing w:after="0"/>
      </w:pPr>
      <w:r w:rsidRPr="00DB223E">
        <w:rPr>
          <w:cs/>
        </w:rPr>
        <w:t>นางสาวปวีณรัตน์ อาจวิชัย</w:t>
      </w:r>
      <w:r w:rsidRPr="00DB223E">
        <w:tab/>
      </w:r>
      <w:r w:rsidRPr="00DB223E">
        <w:rPr>
          <w:cs/>
        </w:rPr>
        <w:t>ผู้อำนวยการกองสวัสดิการสังคม</w:t>
      </w:r>
    </w:p>
    <w:p w14:paraId="261AC00D" w14:textId="1F351763" w:rsidR="00DB223E" w:rsidRPr="00DB223E" w:rsidRDefault="00DB223E" w:rsidP="00DB223E">
      <w:pPr>
        <w:spacing w:after="0"/>
      </w:pPr>
      <w:r w:rsidRPr="00DB223E">
        <w:rPr>
          <w:cs/>
        </w:rPr>
        <w:t>นางกัญญ์ณพัชญ์ อาจวิชัย</w:t>
      </w:r>
      <w:r w:rsidRPr="00DB223E">
        <w:tab/>
      </w:r>
      <w:r w:rsidRPr="00DB223E">
        <w:tab/>
      </w:r>
      <w:r w:rsidRPr="00DB223E">
        <w:rPr>
          <w:cs/>
        </w:rPr>
        <w:t>หัวหน้าฝ่ายพัฒนาชุมชน</w:t>
      </w:r>
    </w:p>
    <w:p w14:paraId="66273455" w14:textId="73715E42" w:rsidR="00DB223E" w:rsidRDefault="00DB223E" w:rsidP="00DB223E">
      <w:pPr>
        <w:spacing w:after="0"/>
      </w:pPr>
      <w:r w:rsidRPr="00DB223E">
        <w:rPr>
          <w:cs/>
        </w:rPr>
        <w:t>นางสาวกาญจนารัตน์ วงษ์ศรีทา</w:t>
      </w:r>
      <w:r w:rsidRPr="00DB223E">
        <w:tab/>
      </w:r>
      <w:r w:rsidRPr="00DB223E">
        <w:rPr>
          <w:cs/>
        </w:rPr>
        <w:t>นักพัฒนาชุมชนชำนาญการ</w:t>
      </w:r>
    </w:p>
    <w:p w14:paraId="38CA5CCE" w14:textId="77777777" w:rsidR="00C37BFC" w:rsidRDefault="00C37BFC" w:rsidP="00DB223E">
      <w:pPr>
        <w:spacing w:after="0"/>
      </w:pPr>
    </w:p>
    <w:p w14:paraId="147ADCD0" w14:textId="3A59C139" w:rsidR="00C37BFC" w:rsidRPr="00C37BFC" w:rsidRDefault="00C37BFC" w:rsidP="00DB223E">
      <w:pPr>
        <w:spacing w:after="0"/>
        <w:rPr>
          <w:rFonts w:hint="cs"/>
          <w:cs/>
        </w:rPr>
      </w:pPr>
      <w:r>
        <w:rPr>
          <w:rFonts w:hint="cs"/>
          <w:cs/>
        </w:rPr>
        <w:t xml:space="preserve">หมายเหตุ  สามารถตรวจสอบได้ในเว็บไซต์ </w:t>
      </w:r>
      <w:hyperlink r:id="rId4" w:history="1">
        <w:r w:rsidRPr="005B37DD">
          <w:rPr>
            <w:rStyle w:val="af"/>
          </w:rPr>
          <w:t>https://www.khamahuan.go.th/index/</w:t>
        </w:r>
      </w:hyperlink>
      <w:r>
        <w:t xml:space="preserve">   </w:t>
      </w:r>
      <w:r>
        <w:rPr>
          <w:rFonts w:hint="cs"/>
          <w:cs/>
        </w:rPr>
        <w:t>เมนูทำเนียบบุคลากร</w:t>
      </w:r>
    </w:p>
    <w:sectPr w:rsidR="00C37BFC" w:rsidRPr="00C37BFC" w:rsidSect="00631935">
      <w:pgSz w:w="11906" w:h="16838"/>
      <w:pgMar w:top="1135" w:right="851" w:bottom="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3E"/>
    <w:rsid w:val="001A2129"/>
    <w:rsid w:val="002D725D"/>
    <w:rsid w:val="004503E1"/>
    <w:rsid w:val="004B4A2E"/>
    <w:rsid w:val="00631935"/>
    <w:rsid w:val="008339D1"/>
    <w:rsid w:val="00B7345E"/>
    <w:rsid w:val="00BF5C01"/>
    <w:rsid w:val="00C37BFC"/>
    <w:rsid w:val="00D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23CF"/>
  <w15:chartTrackingRefBased/>
  <w15:docId w15:val="{C98F4606-C507-4F58-87B1-4984BE32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2E"/>
  </w:style>
  <w:style w:type="paragraph" w:styleId="1">
    <w:name w:val="heading 1"/>
    <w:basedOn w:val="a"/>
    <w:next w:val="a"/>
    <w:link w:val="10"/>
    <w:uiPriority w:val="9"/>
    <w:qFormat/>
    <w:rsid w:val="00DB223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link w:val="20"/>
    <w:uiPriority w:val="9"/>
    <w:qFormat/>
    <w:rsid w:val="004B4A2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3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B4A2E"/>
    <w:rPr>
      <w:rFonts w:ascii="Tahoma" w:eastAsia="Times New Roman" w:hAnsi="Tahoma" w:cs="Tahoma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B4A2E"/>
    <w:rPr>
      <w:b/>
      <w:bCs/>
    </w:rPr>
  </w:style>
  <w:style w:type="paragraph" w:styleId="a4">
    <w:name w:val="List Paragraph"/>
    <w:basedOn w:val="a"/>
    <w:uiPriority w:val="34"/>
    <w:qFormat/>
    <w:rsid w:val="004B4A2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DB223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223E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B223E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B223E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B223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B223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B223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B223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5">
    <w:name w:val="Title"/>
    <w:basedOn w:val="a"/>
    <w:next w:val="a"/>
    <w:link w:val="a6"/>
    <w:uiPriority w:val="10"/>
    <w:qFormat/>
    <w:rsid w:val="00DB223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6">
    <w:name w:val="ชื่อเรื่อง อักขระ"/>
    <w:basedOn w:val="a0"/>
    <w:link w:val="a5"/>
    <w:uiPriority w:val="10"/>
    <w:rsid w:val="00DB223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7">
    <w:name w:val="Subtitle"/>
    <w:basedOn w:val="a"/>
    <w:next w:val="a"/>
    <w:link w:val="a8"/>
    <w:uiPriority w:val="11"/>
    <w:qFormat/>
    <w:rsid w:val="00DB22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DB22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9">
    <w:name w:val="Quote"/>
    <w:basedOn w:val="a"/>
    <w:next w:val="a"/>
    <w:link w:val="aa"/>
    <w:uiPriority w:val="29"/>
    <w:qFormat/>
    <w:rsid w:val="00DB223E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a">
    <w:name w:val="คำอ้างอิง อักขระ"/>
    <w:basedOn w:val="a0"/>
    <w:link w:val="a9"/>
    <w:uiPriority w:val="29"/>
    <w:rsid w:val="00DB223E"/>
    <w:rPr>
      <w:rFonts w:cs="Angsana New"/>
      <w:i/>
      <w:iCs/>
      <w:color w:val="404040" w:themeColor="text1" w:themeTint="BF"/>
      <w:szCs w:val="40"/>
    </w:rPr>
  </w:style>
  <w:style w:type="character" w:styleId="ab">
    <w:name w:val="Intense Emphasis"/>
    <w:basedOn w:val="a0"/>
    <w:uiPriority w:val="21"/>
    <w:qFormat/>
    <w:rsid w:val="00DB223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B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B223E"/>
    <w:rPr>
      <w:rFonts w:cs="Angsana New"/>
      <w:i/>
      <w:iCs/>
      <w:color w:val="2F5496" w:themeColor="accent1" w:themeShade="BF"/>
      <w:szCs w:val="40"/>
    </w:rPr>
  </w:style>
  <w:style w:type="character" w:styleId="ae">
    <w:name w:val="Intense Reference"/>
    <w:basedOn w:val="a0"/>
    <w:uiPriority w:val="32"/>
    <w:qFormat/>
    <w:rsid w:val="00DB223E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C37BF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3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amahuan.go.th/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 Sripimuang</dc:creator>
  <cp:keywords/>
  <dc:description/>
  <cp:lastModifiedBy>Rat Sripimuang</cp:lastModifiedBy>
  <cp:revision>4</cp:revision>
  <dcterms:created xsi:type="dcterms:W3CDTF">2024-04-30T04:39:00Z</dcterms:created>
  <dcterms:modified xsi:type="dcterms:W3CDTF">2024-04-30T04:57:00Z</dcterms:modified>
</cp:coreProperties>
</file>